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8627C7" w14:textId="77777777" w:rsidR="004E2646" w:rsidRDefault="004E2646" w:rsidP="0026313F">
      <w:pPr>
        <w:pStyle w:val="a7"/>
        <w:adjustRightInd w:val="0"/>
        <w:snapToGrid w:val="0"/>
        <w:spacing w:line="480" w:lineRule="auto"/>
        <w:ind w:firstLineChars="0" w:firstLine="0"/>
        <w:jc w:val="left"/>
        <w:rPr>
          <w:rFonts w:ascii="Times New Roman" w:eastAsia="仿宋" w:hAnsi="Times New Roman" w:cs="Times New Roman"/>
          <w:sz w:val="24"/>
          <w:szCs w:val="24"/>
        </w:rPr>
      </w:pPr>
    </w:p>
    <w:p w14:paraId="1B08CAFF" w14:textId="6DCB08F0" w:rsidR="00C5267D" w:rsidRPr="0044191F" w:rsidRDefault="00750251" w:rsidP="00616A1F">
      <w:pPr>
        <w:pStyle w:val="a7"/>
        <w:adjustRightInd w:val="0"/>
        <w:snapToGrid w:val="0"/>
        <w:spacing w:line="480" w:lineRule="auto"/>
        <w:ind w:firstLineChars="0" w:firstLine="0"/>
        <w:jc w:val="left"/>
        <w:rPr>
          <w:rFonts w:ascii="Times New Roman" w:eastAsia="仿宋" w:hAnsi="Times New Roman" w:cs="Times New Roman"/>
          <w:b/>
          <w:sz w:val="24"/>
          <w:szCs w:val="24"/>
        </w:rPr>
      </w:pPr>
      <w:r>
        <w:rPr>
          <w:rFonts w:ascii="Times New Roman" w:eastAsia="仿宋" w:hAnsi="Times New Roman" w:cs="Times New Roman"/>
          <w:b/>
          <w:sz w:val="24"/>
          <w:szCs w:val="24"/>
        </w:rPr>
        <w:t>Additional file</w:t>
      </w:r>
      <w:r w:rsidR="00EB2334" w:rsidRPr="0044191F">
        <w:rPr>
          <w:rFonts w:ascii="Times New Roman" w:eastAsia="仿宋" w:hAnsi="Times New Roman" w:cs="Times New Roman"/>
          <w:b/>
          <w:sz w:val="24"/>
          <w:szCs w:val="24"/>
        </w:rPr>
        <w:t xml:space="preserve"> </w:t>
      </w:r>
      <w:r w:rsidR="00E80DD2" w:rsidRPr="0044191F">
        <w:rPr>
          <w:rFonts w:ascii="Times New Roman" w:eastAsia="仿宋" w:hAnsi="Times New Roman" w:cs="Times New Roman"/>
          <w:b/>
          <w:sz w:val="24"/>
          <w:szCs w:val="24"/>
        </w:rPr>
        <w:t>2</w:t>
      </w:r>
      <w:r w:rsidR="00EB2334" w:rsidRPr="0044191F">
        <w:rPr>
          <w:rFonts w:ascii="Times New Roman" w:eastAsia="仿宋" w:hAnsi="Times New Roman" w:cs="Times New Roman"/>
          <w:b/>
          <w:sz w:val="24"/>
          <w:szCs w:val="24"/>
        </w:rPr>
        <w:t>.</w:t>
      </w:r>
      <w:r w:rsidR="00DD5B6D" w:rsidRPr="0044191F">
        <w:rPr>
          <w:rFonts w:ascii="Times New Roman" w:eastAsia="仿宋" w:hAnsi="Times New Roman" w:cs="Times New Roman"/>
          <w:b/>
          <w:sz w:val="24"/>
          <w:szCs w:val="24"/>
        </w:rPr>
        <w:t xml:space="preserve"> </w:t>
      </w:r>
      <w:bookmarkStart w:id="0" w:name="_GoBack"/>
      <w:r w:rsidR="004E2646" w:rsidRPr="0044191F">
        <w:rPr>
          <w:rFonts w:ascii="Times New Roman" w:eastAsia="仿宋" w:hAnsi="Times New Roman" w:cs="Times New Roman"/>
          <w:b/>
          <w:sz w:val="24"/>
          <w:szCs w:val="24"/>
        </w:rPr>
        <w:t xml:space="preserve">Detection rate </w:t>
      </w:r>
      <w:r w:rsidR="00C5267D" w:rsidRPr="0044191F">
        <w:rPr>
          <w:rFonts w:ascii="Times New Roman" w:eastAsia="仿宋" w:hAnsi="Times New Roman" w:cs="Times New Roman"/>
          <w:b/>
          <w:sz w:val="24"/>
          <w:szCs w:val="24"/>
        </w:rPr>
        <w:t xml:space="preserve">of </w:t>
      </w:r>
      <w:r w:rsidR="004E2646" w:rsidRPr="0044191F">
        <w:rPr>
          <w:rFonts w:ascii="Times New Roman" w:eastAsia="仿宋" w:hAnsi="Times New Roman" w:cs="Times New Roman"/>
          <w:b/>
          <w:sz w:val="24"/>
          <w:szCs w:val="24"/>
        </w:rPr>
        <w:t xml:space="preserve">newborn </w:t>
      </w:r>
      <w:r w:rsidR="00C5267D" w:rsidRPr="0044191F">
        <w:rPr>
          <w:rFonts w:ascii="Times New Roman" w:eastAsia="仿宋" w:hAnsi="Times New Roman" w:cs="Times New Roman"/>
          <w:b/>
          <w:sz w:val="24"/>
          <w:szCs w:val="24"/>
        </w:rPr>
        <w:t>hearing impairment in 2016 in China</w:t>
      </w:r>
      <w:r w:rsidR="0076516B" w:rsidRPr="0044191F">
        <w:rPr>
          <w:rFonts w:ascii="Times New Roman" w:eastAsia="仿宋" w:hAnsi="Times New Roman" w:cs="Times New Roman"/>
          <w:b/>
          <w:sz w:val="24"/>
          <w:szCs w:val="24"/>
        </w:rPr>
        <w:t>, by province and region</w:t>
      </w:r>
    </w:p>
    <w:tbl>
      <w:tblPr>
        <w:tblStyle w:val="a3"/>
        <w:tblW w:w="881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6"/>
        <w:gridCol w:w="916"/>
        <w:gridCol w:w="566"/>
        <w:gridCol w:w="36"/>
        <w:gridCol w:w="157"/>
        <w:gridCol w:w="43"/>
        <w:gridCol w:w="36"/>
        <w:gridCol w:w="852"/>
        <w:gridCol w:w="36"/>
        <w:gridCol w:w="843"/>
        <w:gridCol w:w="36"/>
        <w:gridCol w:w="922"/>
        <w:gridCol w:w="36"/>
        <w:gridCol w:w="1053"/>
        <w:gridCol w:w="14"/>
        <w:gridCol w:w="1394"/>
      </w:tblGrid>
      <w:tr w:rsidR="00D31860" w:rsidRPr="00D77D92" w14:paraId="3884DA8F" w14:textId="77777777" w:rsidTr="00D77D92">
        <w:trPr>
          <w:trHeight w:val="288"/>
          <w:jc w:val="center"/>
        </w:trPr>
        <w:tc>
          <w:tcPr>
            <w:tcW w:w="1876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bookmarkEnd w:id="0"/>
          <w:p w14:paraId="57CBFA1D" w14:textId="51FD1565" w:rsidR="0076516B" w:rsidRPr="00D77D92" w:rsidDel="0076516B" w:rsidRDefault="0076516B" w:rsidP="001E1BB7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Area</w:t>
            </w:r>
          </w:p>
        </w:tc>
        <w:tc>
          <w:tcPr>
            <w:tcW w:w="3521" w:type="dxa"/>
            <w:gridSpan w:val="10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0AC1C593" w14:textId="4DA2F475" w:rsidR="0076516B" w:rsidRPr="00D77D92" w:rsidRDefault="0076516B" w:rsidP="00976CB5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Failure rate</w:t>
            </w:r>
          </w:p>
        </w:tc>
        <w:tc>
          <w:tcPr>
            <w:tcW w:w="2011" w:type="dxa"/>
            <w:gridSpan w:val="3"/>
            <w:vMerge w:val="restart"/>
            <w:tcBorders>
              <w:top w:val="single" w:sz="12" w:space="0" w:color="auto"/>
            </w:tcBorders>
          </w:tcPr>
          <w:p w14:paraId="46C55FBC" w14:textId="7F891626" w:rsidR="0076516B" w:rsidRPr="00D77D92" w:rsidRDefault="0076516B" w:rsidP="00976CB5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Diagnostic of hearing impairment</w:t>
            </w: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1408" w:type="dxa"/>
            <w:gridSpan w:val="2"/>
            <w:vMerge w:val="restart"/>
            <w:tcBorders>
              <w:top w:val="single" w:sz="12" w:space="0" w:color="auto"/>
            </w:tcBorders>
            <w:noWrap/>
          </w:tcPr>
          <w:p w14:paraId="1CF68624" w14:textId="57643E25" w:rsidR="0076516B" w:rsidRPr="00D77D92" w:rsidRDefault="0076516B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 xml:space="preserve">Detection rate of hearing impairment </w:t>
            </w: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d</w:t>
            </w:r>
          </w:p>
        </w:tc>
      </w:tr>
      <w:tr w:rsidR="00D31860" w:rsidRPr="00D77D92" w14:paraId="7FD665AC" w14:textId="77777777" w:rsidTr="00D77D92">
        <w:trPr>
          <w:trHeight w:val="288"/>
          <w:jc w:val="center"/>
        </w:trPr>
        <w:tc>
          <w:tcPr>
            <w:tcW w:w="1876" w:type="dxa"/>
            <w:vMerge/>
            <w:noWrap/>
            <w:hideMark/>
          </w:tcPr>
          <w:p w14:paraId="3B605016" w14:textId="2D603874" w:rsidR="0076516B" w:rsidRPr="00D77D92" w:rsidRDefault="0076516B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gridSpan w:val="4"/>
            <w:tcBorders>
              <w:top w:val="single" w:sz="4" w:space="0" w:color="auto"/>
            </w:tcBorders>
            <w:noWrap/>
          </w:tcPr>
          <w:p w14:paraId="78ED1F59" w14:textId="1C51EE58" w:rsidR="0076516B" w:rsidRPr="00D77D92" w:rsidRDefault="0076516B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Primary screening</w:t>
            </w: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846" w:type="dxa"/>
            <w:gridSpan w:val="6"/>
            <w:tcBorders>
              <w:top w:val="single" w:sz="4" w:space="0" w:color="auto"/>
            </w:tcBorders>
            <w:noWrap/>
          </w:tcPr>
          <w:p w14:paraId="3BD8A4D9" w14:textId="0E316955" w:rsidR="0076516B" w:rsidRPr="00D77D92" w:rsidRDefault="0076516B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Secondary screening</w:t>
            </w: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2011" w:type="dxa"/>
            <w:gridSpan w:val="3"/>
            <w:vMerge/>
          </w:tcPr>
          <w:p w14:paraId="0138FB11" w14:textId="63EEB5EA" w:rsidR="0076516B" w:rsidRPr="00D77D92" w:rsidRDefault="0076516B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gridSpan w:val="2"/>
            <w:vMerge/>
            <w:noWrap/>
            <w:hideMark/>
          </w:tcPr>
          <w:p w14:paraId="020473AD" w14:textId="6A2CF65D" w:rsidR="0076516B" w:rsidRPr="00D77D92" w:rsidRDefault="0076516B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31860" w:rsidRPr="00D77D92" w14:paraId="43657586" w14:textId="77777777" w:rsidTr="00D77D92">
        <w:trPr>
          <w:trHeight w:val="288"/>
          <w:jc w:val="center"/>
        </w:trPr>
        <w:tc>
          <w:tcPr>
            <w:tcW w:w="1876" w:type="dxa"/>
            <w:tcBorders>
              <w:bottom w:val="single" w:sz="4" w:space="0" w:color="auto"/>
            </w:tcBorders>
            <w:noWrap/>
          </w:tcPr>
          <w:p w14:paraId="00A027C3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221AFD" w14:textId="265A65EE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60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7229C4" w14:textId="61315B4B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(%)</w:t>
            </w:r>
          </w:p>
        </w:tc>
        <w:tc>
          <w:tcPr>
            <w:tcW w:w="236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D5E03E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B8F89D" w14:textId="7370A0CD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268E45" w14:textId="6121B2D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(%)</w:t>
            </w:r>
          </w:p>
        </w:tc>
        <w:tc>
          <w:tcPr>
            <w:tcW w:w="95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2CA62A" w14:textId="4923B45A" w:rsidR="00D31860" w:rsidRPr="00D77D92" w:rsidRDefault="00976CB5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n*</w:t>
            </w:r>
          </w:p>
        </w:tc>
        <w:tc>
          <w:tcPr>
            <w:tcW w:w="106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EF5C79" w14:textId="193D8F65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(%)</w:t>
            </w:r>
          </w:p>
        </w:tc>
        <w:tc>
          <w:tcPr>
            <w:tcW w:w="1394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BB3ECF" w14:textId="0DFE443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(%)</w:t>
            </w:r>
          </w:p>
        </w:tc>
      </w:tr>
      <w:tr w:rsidR="00D31860" w:rsidRPr="00D77D92" w14:paraId="1A6D26DE" w14:textId="77777777" w:rsidTr="00D77D92">
        <w:trPr>
          <w:trHeight w:val="288"/>
          <w:jc w:val="center"/>
        </w:trPr>
        <w:tc>
          <w:tcPr>
            <w:tcW w:w="1876" w:type="dxa"/>
            <w:tcBorders>
              <w:top w:val="single" w:sz="4" w:space="0" w:color="auto"/>
            </w:tcBorders>
            <w:noWrap/>
          </w:tcPr>
          <w:p w14:paraId="5F077B2B" w14:textId="29D1B383" w:rsidR="00D31860" w:rsidRPr="00D77D92" w:rsidRDefault="00D31860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b/>
                <w:color w:val="000000"/>
                <w:kern w:val="0"/>
                <w:sz w:val="20"/>
                <w:szCs w:val="20"/>
              </w:rPr>
              <w:t>National</w:t>
            </w: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D0CFFB5" w14:textId="0A1653D8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1514348</w:t>
            </w:r>
          </w:p>
        </w:tc>
        <w:tc>
          <w:tcPr>
            <w:tcW w:w="60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1696780" w14:textId="18A2A0AC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9.9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D290D0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36BA897D" w14:textId="0B62FEB8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160470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C2EF3C6" w14:textId="31FAA234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14.6</w:t>
            </w:r>
          </w:p>
        </w:tc>
        <w:tc>
          <w:tcPr>
            <w:tcW w:w="958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D3945DF" w14:textId="506E752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28167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BCF3CB3" w14:textId="772D75CF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15.9</w:t>
            </w:r>
          </w:p>
        </w:tc>
        <w:tc>
          <w:tcPr>
            <w:tcW w:w="1394" w:type="dxa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93A3E1A" w14:textId="05ED1E63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 xml:space="preserve">0.23 </w:t>
            </w: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e</w:t>
            </w:r>
          </w:p>
        </w:tc>
      </w:tr>
      <w:tr w:rsidR="00D31860" w:rsidRPr="00D77D92" w14:paraId="5D5B3172" w14:textId="77777777" w:rsidTr="00D77D92">
        <w:trPr>
          <w:trHeight w:val="288"/>
          <w:jc w:val="center"/>
        </w:trPr>
        <w:tc>
          <w:tcPr>
            <w:tcW w:w="1876" w:type="dxa"/>
            <w:noWrap/>
          </w:tcPr>
          <w:p w14:paraId="6878C7B2" w14:textId="4486CD7B" w:rsidR="00D31860" w:rsidRPr="00D77D92" w:rsidRDefault="00D31860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b/>
                <w:color w:val="000000"/>
                <w:kern w:val="0"/>
                <w:sz w:val="20"/>
                <w:szCs w:val="20"/>
              </w:rPr>
              <w:t>Regional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7C91E894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14:paraId="007C3EC8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516A6489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04946BB5" w14:textId="20E6CD9B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2047135B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58" w:type="dxa"/>
            <w:gridSpan w:val="2"/>
            <w:shd w:val="clear" w:color="auto" w:fill="auto"/>
            <w:vAlign w:val="bottom"/>
          </w:tcPr>
          <w:p w14:paraId="4CF4AEA2" w14:textId="71D1FF9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bottom"/>
          </w:tcPr>
          <w:p w14:paraId="2A353D27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right w:val="nil"/>
            </w:tcBorders>
            <w:shd w:val="clear" w:color="auto" w:fill="auto"/>
            <w:noWrap/>
            <w:vAlign w:val="bottom"/>
          </w:tcPr>
          <w:p w14:paraId="61DC5950" w14:textId="2103CF52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31860" w:rsidRPr="00D77D92" w14:paraId="54688D3C" w14:textId="77777777" w:rsidTr="00D77D92">
        <w:trPr>
          <w:trHeight w:val="288"/>
          <w:jc w:val="center"/>
        </w:trPr>
        <w:tc>
          <w:tcPr>
            <w:tcW w:w="1876" w:type="dxa"/>
            <w:noWrap/>
          </w:tcPr>
          <w:p w14:paraId="0E84C506" w14:textId="77777777" w:rsidR="00D31860" w:rsidRPr="00D77D92" w:rsidRDefault="00D31860" w:rsidP="001E1BB7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East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16872C28" w14:textId="60CAE0CD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666480</w:t>
            </w: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14:paraId="4ED95C86" w14:textId="260D8CFF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10.8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3DBCF9A8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5AB5BE1E" w14:textId="38415740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80527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4F9BFBF6" w14:textId="70E6E3C8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17.9</w:t>
            </w:r>
          </w:p>
        </w:tc>
        <w:tc>
          <w:tcPr>
            <w:tcW w:w="958" w:type="dxa"/>
            <w:gridSpan w:val="2"/>
            <w:shd w:val="clear" w:color="auto" w:fill="auto"/>
            <w:vAlign w:val="bottom"/>
          </w:tcPr>
          <w:p w14:paraId="094B5899" w14:textId="4FF71244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11709</w:t>
            </w:r>
          </w:p>
        </w:tc>
        <w:tc>
          <w:tcPr>
            <w:tcW w:w="1067" w:type="dxa"/>
            <w:gridSpan w:val="2"/>
            <w:shd w:val="clear" w:color="auto" w:fill="auto"/>
            <w:vAlign w:val="bottom"/>
          </w:tcPr>
          <w:p w14:paraId="77811999" w14:textId="64BD64FE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13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294F0" w14:textId="50D84F7F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0.28</w:t>
            </w:r>
          </w:p>
        </w:tc>
      </w:tr>
      <w:tr w:rsidR="00D31860" w:rsidRPr="00D77D92" w14:paraId="63544CDE" w14:textId="77777777" w:rsidTr="00D77D92">
        <w:trPr>
          <w:trHeight w:val="288"/>
          <w:jc w:val="center"/>
        </w:trPr>
        <w:tc>
          <w:tcPr>
            <w:tcW w:w="1876" w:type="dxa"/>
            <w:noWrap/>
          </w:tcPr>
          <w:p w14:paraId="49FF0CAA" w14:textId="77777777" w:rsidR="00D31860" w:rsidRPr="00D77D92" w:rsidRDefault="00D31860" w:rsidP="001E1BB7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Central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5895B5BD" w14:textId="66F3F75A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492590</w:t>
            </w: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14:paraId="443B6E5E" w14:textId="156E9235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9.3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231E407F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026A07A7" w14:textId="569EBF50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44860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084FB464" w14:textId="4DEBB14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11.9</w:t>
            </w:r>
          </w:p>
        </w:tc>
        <w:tc>
          <w:tcPr>
            <w:tcW w:w="958" w:type="dxa"/>
            <w:gridSpan w:val="2"/>
            <w:shd w:val="clear" w:color="auto" w:fill="auto"/>
            <w:vAlign w:val="bottom"/>
          </w:tcPr>
          <w:p w14:paraId="38B44C0A" w14:textId="29161D4A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10272</w:t>
            </w:r>
          </w:p>
        </w:tc>
        <w:tc>
          <w:tcPr>
            <w:tcW w:w="1067" w:type="dxa"/>
            <w:gridSpan w:val="2"/>
            <w:shd w:val="clear" w:color="auto" w:fill="auto"/>
            <w:vAlign w:val="bottom"/>
          </w:tcPr>
          <w:p w14:paraId="13293373" w14:textId="65FCC935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19.9</w:t>
            </w:r>
          </w:p>
        </w:tc>
        <w:tc>
          <w:tcPr>
            <w:tcW w:w="13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5E237" w14:textId="2DBFDCFB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D31860" w:rsidRPr="00D77D92" w14:paraId="11E37D84" w14:textId="77777777" w:rsidTr="00D77D92">
        <w:trPr>
          <w:trHeight w:val="288"/>
          <w:jc w:val="center"/>
        </w:trPr>
        <w:tc>
          <w:tcPr>
            <w:tcW w:w="1876" w:type="dxa"/>
            <w:noWrap/>
          </w:tcPr>
          <w:p w14:paraId="3415C846" w14:textId="77777777" w:rsidR="00D31860" w:rsidRPr="00D77D92" w:rsidRDefault="00D31860" w:rsidP="001E1BB7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 xml:space="preserve">West 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42B10749" w14:textId="41BD6CEF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355278</w:t>
            </w: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14:paraId="4995735B" w14:textId="348D642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9.4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20F76D66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1C715DE7" w14:textId="780633A0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35083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40869021" w14:textId="2F47CCEA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958" w:type="dxa"/>
            <w:gridSpan w:val="2"/>
            <w:shd w:val="clear" w:color="auto" w:fill="auto"/>
            <w:vAlign w:val="bottom"/>
          </w:tcPr>
          <w:p w14:paraId="442C2D5A" w14:textId="170800DF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6186</w:t>
            </w:r>
          </w:p>
        </w:tc>
        <w:tc>
          <w:tcPr>
            <w:tcW w:w="1067" w:type="dxa"/>
            <w:gridSpan w:val="2"/>
            <w:shd w:val="clear" w:color="auto" w:fill="auto"/>
            <w:vAlign w:val="bottom"/>
          </w:tcPr>
          <w:p w14:paraId="353073C9" w14:textId="708CEEF1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13.7</w:t>
            </w:r>
          </w:p>
        </w:tc>
        <w:tc>
          <w:tcPr>
            <w:tcW w:w="1394" w:type="dxa"/>
            <w:tcBorders>
              <w:top w:val="nil"/>
              <w:right w:val="nil"/>
            </w:tcBorders>
            <w:shd w:val="clear" w:color="auto" w:fill="auto"/>
            <w:noWrap/>
            <w:vAlign w:val="bottom"/>
          </w:tcPr>
          <w:p w14:paraId="6DD4A5A4" w14:textId="69B78DC2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D31860" w:rsidRPr="00D77D92" w14:paraId="10C5369C" w14:textId="77777777" w:rsidTr="00D77D92">
        <w:trPr>
          <w:trHeight w:val="288"/>
          <w:jc w:val="center"/>
        </w:trPr>
        <w:tc>
          <w:tcPr>
            <w:tcW w:w="1876" w:type="dxa"/>
            <w:noWrap/>
          </w:tcPr>
          <w:p w14:paraId="5F52EB05" w14:textId="6CE06C9F" w:rsidR="00D31860" w:rsidRPr="00D77D92" w:rsidRDefault="00D31860" w:rsidP="001E1BB7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b/>
                <w:color w:val="000000"/>
                <w:kern w:val="0"/>
                <w:sz w:val="20"/>
                <w:szCs w:val="20"/>
              </w:rPr>
              <w:t>Provincial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0B0F1641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14:paraId="4D3C66DB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70D3ED4F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5CD5839E" w14:textId="2CF291E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7546DD39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58" w:type="dxa"/>
            <w:gridSpan w:val="2"/>
            <w:shd w:val="clear" w:color="auto" w:fill="auto"/>
            <w:vAlign w:val="bottom"/>
          </w:tcPr>
          <w:p w14:paraId="06273399" w14:textId="48F4E01F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bottom"/>
          </w:tcPr>
          <w:p w14:paraId="5FF15BA8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right w:val="nil"/>
            </w:tcBorders>
            <w:shd w:val="clear" w:color="auto" w:fill="auto"/>
            <w:noWrap/>
            <w:vAlign w:val="bottom"/>
          </w:tcPr>
          <w:p w14:paraId="28F316FA" w14:textId="5497D5C9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31860" w:rsidRPr="00D77D92" w14:paraId="53CED4E9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78CCC494" w14:textId="77777777" w:rsidR="00D31860" w:rsidRPr="00D77D92" w:rsidRDefault="00D31860" w:rsidP="008C44E2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Beijing</w:t>
            </w:r>
          </w:p>
        </w:tc>
        <w:tc>
          <w:tcPr>
            <w:tcW w:w="916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629E4DA9" w14:textId="0FBC92AB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19355</w:t>
            </w: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14:paraId="25B14C78" w14:textId="41C62F35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7.9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61054F8F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6E163BCF" w14:textId="19A16DFD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2475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5720054B" w14:textId="6B0DD50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16.1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6017839" w14:textId="57A7CC31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516</w:t>
            </w:r>
          </w:p>
        </w:tc>
        <w:tc>
          <w:tcPr>
            <w:tcW w:w="1067" w:type="dxa"/>
            <w:gridSpan w:val="2"/>
            <w:shd w:val="clear" w:color="auto" w:fill="auto"/>
            <w:vAlign w:val="bottom"/>
          </w:tcPr>
          <w:p w14:paraId="2CA87262" w14:textId="0CB2400B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13.4</w:t>
            </w:r>
          </w:p>
        </w:tc>
        <w:tc>
          <w:tcPr>
            <w:tcW w:w="1394" w:type="dxa"/>
            <w:tcBorders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DFEA4" w14:textId="2D4F990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D31860" w:rsidRPr="00D77D92" w14:paraId="309C02D0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40CAC7BC" w14:textId="77777777" w:rsidR="00D31860" w:rsidRPr="00D77D92" w:rsidRDefault="00D31860" w:rsidP="008C44E2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Tianjin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E5D5003" w14:textId="50536982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13956</w:t>
            </w: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14:paraId="3964AB81" w14:textId="61AE496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10.5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1230FBD0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1CD35F54" w14:textId="23A1D339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1040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270E0A72" w14:textId="7642E688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11.0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3FCE3FE" w14:textId="5B5168FD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200</w:t>
            </w:r>
          </w:p>
        </w:tc>
        <w:tc>
          <w:tcPr>
            <w:tcW w:w="1067" w:type="dxa"/>
            <w:gridSpan w:val="2"/>
            <w:shd w:val="clear" w:color="auto" w:fill="auto"/>
            <w:vAlign w:val="bottom"/>
          </w:tcPr>
          <w:p w14:paraId="254C7954" w14:textId="7F92E1BE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19.2</w:t>
            </w:r>
          </w:p>
        </w:tc>
        <w:tc>
          <w:tcPr>
            <w:tcW w:w="13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3763E" w14:textId="40EB3D6B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D31860" w:rsidRPr="00D77D92" w14:paraId="6914A488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6C24BAAE" w14:textId="77777777" w:rsidR="00D31860" w:rsidRPr="00D77D92" w:rsidRDefault="00D31860" w:rsidP="008C44E2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Liaoning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81A8C3C" w14:textId="2B0393B1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30116</w:t>
            </w: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14:paraId="37A7A6A0" w14:textId="1BA01468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680198AF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0D82D0B6" w14:textId="28C9FD2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2746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4015BCC9" w14:textId="673B87C9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15.3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E8D93B5" w14:textId="5D358F0B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420</w:t>
            </w:r>
          </w:p>
        </w:tc>
        <w:tc>
          <w:tcPr>
            <w:tcW w:w="1067" w:type="dxa"/>
            <w:gridSpan w:val="2"/>
            <w:shd w:val="clear" w:color="auto" w:fill="auto"/>
            <w:vAlign w:val="bottom"/>
          </w:tcPr>
          <w:p w14:paraId="7026B907" w14:textId="71D5181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5.9</w:t>
            </w:r>
          </w:p>
        </w:tc>
        <w:tc>
          <w:tcPr>
            <w:tcW w:w="13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86C6E" w14:textId="1709FDAE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D31860" w:rsidRPr="00D77D92" w14:paraId="753B42EB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57F8D6D0" w14:textId="77777777" w:rsidR="00D31860" w:rsidRPr="00D77D92" w:rsidRDefault="00D31860" w:rsidP="008C44E2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Shanghai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055C880" w14:textId="4345C39E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17876</w:t>
            </w: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14:paraId="0C6D6A97" w14:textId="7555AF1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5A7386BA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75F98F4B" w14:textId="6DA7D3C1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2153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77FAA2F0" w14:textId="732AC5A4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13.7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1FB2451" w14:textId="6ABD90BB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805</w:t>
            </w:r>
          </w:p>
        </w:tc>
        <w:tc>
          <w:tcPr>
            <w:tcW w:w="1067" w:type="dxa"/>
            <w:gridSpan w:val="2"/>
            <w:shd w:val="clear" w:color="auto" w:fill="auto"/>
            <w:vAlign w:val="bottom"/>
          </w:tcPr>
          <w:p w14:paraId="577CBCCA" w14:textId="4AED1F1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13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CE0DD" w14:textId="05CE683C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D31860" w:rsidRPr="00D77D92" w14:paraId="721872E0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7D8330E5" w14:textId="77777777" w:rsidR="00D31860" w:rsidRPr="00D77D92" w:rsidRDefault="00D31860" w:rsidP="008C44E2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Jiangsu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CF7C764" w14:textId="666E67D4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82441</w:t>
            </w: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14:paraId="52A35C85" w14:textId="4B2E92D1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00AB641E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38A90718" w14:textId="301DC215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13351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534BAA6A" w14:textId="5A81861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781ED4C" w14:textId="056639D1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2955</w:t>
            </w:r>
          </w:p>
        </w:tc>
        <w:tc>
          <w:tcPr>
            <w:tcW w:w="1067" w:type="dxa"/>
            <w:gridSpan w:val="2"/>
            <w:shd w:val="clear" w:color="auto" w:fill="auto"/>
            <w:vAlign w:val="bottom"/>
          </w:tcPr>
          <w:p w14:paraId="50790BFF" w14:textId="3601CDFD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27.8</w:t>
            </w:r>
          </w:p>
        </w:tc>
        <w:tc>
          <w:tcPr>
            <w:tcW w:w="13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964AF" w14:textId="7E482E22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0.48</w:t>
            </w:r>
          </w:p>
        </w:tc>
      </w:tr>
      <w:tr w:rsidR="00D31860" w:rsidRPr="00D77D92" w14:paraId="6C54F098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2EFBEB65" w14:textId="77777777" w:rsidR="00D31860" w:rsidRPr="00D77D92" w:rsidRDefault="00D31860" w:rsidP="008C44E2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Zhejiang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1824A73" w14:textId="34920B48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55593</w:t>
            </w: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14:paraId="69B91D1B" w14:textId="321EDCA4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7.8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3D1D681E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4E6EDF90" w14:textId="3F1C5609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7270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61AB637F" w14:textId="65035704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14.4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E838396" w14:textId="3DC4BF4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1384</w:t>
            </w:r>
          </w:p>
        </w:tc>
        <w:tc>
          <w:tcPr>
            <w:tcW w:w="1067" w:type="dxa"/>
            <w:gridSpan w:val="2"/>
            <w:shd w:val="clear" w:color="auto" w:fill="auto"/>
            <w:vAlign w:val="bottom"/>
          </w:tcPr>
          <w:p w14:paraId="432EC69E" w14:textId="4C2E33AE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18.3</w:t>
            </w:r>
          </w:p>
        </w:tc>
        <w:tc>
          <w:tcPr>
            <w:tcW w:w="13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BD706" w14:textId="23818463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D31860" w:rsidRPr="00D77D92" w14:paraId="7C4356F4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119EFB3F" w14:textId="77777777" w:rsidR="00D31860" w:rsidRPr="00D77D92" w:rsidRDefault="00D31860" w:rsidP="008C44E2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Fujian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B195577" w14:textId="61C785C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52664</w:t>
            </w: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14:paraId="520226C0" w14:textId="3AC08C34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9.5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716BC171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35F064D6" w14:textId="1DC6DF28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9636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2587BA0D" w14:textId="07CF7040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22.1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2593ED5" w14:textId="3FEAAAAF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896</w:t>
            </w:r>
          </w:p>
        </w:tc>
        <w:tc>
          <w:tcPr>
            <w:tcW w:w="1067" w:type="dxa"/>
            <w:gridSpan w:val="2"/>
            <w:shd w:val="clear" w:color="auto" w:fill="auto"/>
            <w:vAlign w:val="bottom"/>
          </w:tcPr>
          <w:p w14:paraId="2899BC75" w14:textId="3C11F40F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9.6</w:t>
            </w:r>
          </w:p>
        </w:tc>
        <w:tc>
          <w:tcPr>
            <w:tcW w:w="13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C4A19" w14:textId="7325DD94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0.20</w:t>
            </w:r>
          </w:p>
        </w:tc>
      </w:tr>
      <w:tr w:rsidR="00D31860" w:rsidRPr="00D77D92" w14:paraId="553F2DE4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3E6BBF7C" w14:textId="77777777" w:rsidR="00D31860" w:rsidRPr="00D77D92" w:rsidRDefault="00D31860" w:rsidP="008C44E2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Shandong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69DC0CD" w14:textId="3E63D4BF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124086</w:t>
            </w: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14:paraId="65BA085E" w14:textId="17CCAEC1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7.9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360FD640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2CFA60A0" w14:textId="72AB70B5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13332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3ED8C3C0" w14:textId="2258EAA5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12.1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C59A009" w14:textId="28A2D5A4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1467</w:t>
            </w:r>
          </w:p>
        </w:tc>
        <w:tc>
          <w:tcPr>
            <w:tcW w:w="1067" w:type="dxa"/>
            <w:gridSpan w:val="2"/>
            <w:shd w:val="clear" w:color="auto" w:fill="auto"/>
            <w:vAlign w:val="bottom"/>
          </w:tcPr>
          <w:p w14:paraId="31A6C033" w14:textId="482E8F30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18.5</w:t>
            </w:r>
          </w:p>
        </w:tc>
        <w:tc>
          <w:tcPr>
            <w:tcW w:w="13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D3ECE" w14:textId="3D37F6B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D31860" w:rsidRPr="00D77D92" w14:paraId="1EF1E4BF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73D0617C" w14:textId="77777777" w:rsidR="00D31860" w:rsidRPr="00D77D92" w:rsidRDefault="00D31860" w:rsidP="008C44E2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Guangdong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1C38D433" w14:textId="16E578BC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270393</w:t>
            </w: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14:paraId="2A73F590" w14:textId="2700688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18.1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3DD3B70D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4B316FA2" w14:textId="5C6C3254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28524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64F996CF" w14:textId="55B6D6A9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23.9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2948227" w14:textId="09EAB4CC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3066</w:t>
            </w:r>
          </w:p>
        </w:tc>
        <w:tc>
          <w:tcPr>
            <w:tcW w:w="1067" w:type="dxa"/>
            <w:gridSpan w:val="2"/>
            <w:shd w:val="clear" w:color="auto" w:fill="auto"/>
            <w:vAlign w:val="bottom"/>
          </w:tcPr>
          <w:p w14:paraId="0657A98B" w14:textId="62560681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13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1E603" w14:textId="19447F6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0.37</w:t>
            </w:r>
          </w:p>
        </w:tc>
      </w:tr>
      <w:tr w:rsidR="00D31860" w:rsidRPr="00D77D92" w14:paraId="14971DB9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40E13D31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Hebei</w:t>
            </w:r>
          </w:p>
        </w:tc>
        <w:tc>
          <w:tcPr>
            <w:tcW w:w="916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1BF5576C" w14:textId="71B464D2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94087</w:t>
            </w: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14:paraId="29598F49" w14:textId="73D81B2F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10.2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7C398649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2E277CD0" w14:textId="5574C86B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6885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214A5454" w14:textId="4497BD94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10.4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BEC0257" w14:textId="48CA347F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1434</w:t>
            </w:r>
          </w:p>
        </w:tc>
        <w:tc>
          <w:tcPr>
            <w:tcW w:w="1067" w:type="dxa"/>
            <w:gridSpan w:val="2"/>
            <w:shd w:val="clear" w:color="auto" w:fill="auto"/>
            <w:vAlign w:val="bottom"/>
          </w:tcPr>
          <w:p w14:paraId="340E1C93" w14:textId="0C50B900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13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2A815" w14:textId="3CC1CDFF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0.09</w:t>
            </w:r>
          </w:p>
        </w:tc>
      </w:tr>
      <w:tr w:rsidR="00D31860" w:rsidRPr="00D77D92" w14:paraId="310F30D7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045C11DC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Shanxi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B25DB9E" w14:textId="308CB318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34940</w:t>
            </w: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14:paraId="6B5D13B3" w14:textId="0FD5ED80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12.0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2C18D60F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56672D2A" w14:textId="71F3ABF5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1934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7AB10A3E" w14:textId="1D04F954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10.0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F3C8C42" w14:textId="104CC6BA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169</w:t>
            </w:r>
          </w:p>
        </w:tc>
        <w:tc>
          <w:tcPr>
            <w:tcW w:w="1067" w:type="dxa"/>
            <w:gridSpan w:val="2"/>
            <w:shd w:val="clear" w:color="auto" w:fill="auto"/>
            <w:vAlign w:val="bottom"/>
          </w:tcPr>
          <w:p w14:paraId="7BB8C055" w14:textId="62DDDD5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13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D9E4F" w14:textId="38D7CCBD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D31860" w:rsidRPr="00D77D92" w14:paraId="27C1D1F0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2ED1706A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Jilin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3D250D9" w14:textId="20BF5B4A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20350</w:t>
            </w: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14:paraId="2EDCC825" w14:textId="74811391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11.1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0010C619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26747378" w14:textId="708381A0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1917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0BA02DE8" w14:textId="16D88E0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14.3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C7E85E1" w14:textId="6C709832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255</w:t>
            </w:r>
          </w:p>
        </w:tc>
        <w:tc>
          <w:tcPr>
            <w:tcW w:w="1067" w:type="dxa"/>
            <w:gridSpan w:val="2"/>
            <w:shd w:val="clear" w:color="auto" w:fill="auto"/>
            <w:vAlign w:val="bottom"/>
          </w:tcPr>
          <w:p w14:paraId="1E7CCF35" w14:textId="0CCD48D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16.0</w:t>
            </w:r>
          </w:p>
        </w:tc>
        <w:tc>
          <w:tcPr>
            <w:tcW w:w="1394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2E6EB" w14:textId="3A6FE640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D31860" w:rsidRPr="00D77D92" w14:paraId="0A4C06FB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519FB4BC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Heilongjiang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6E57440" w14:textId="681DE8DE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11818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7F612785" w14:textId="71E0FB0A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6.0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3712F3CF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5BA9A0ED" w14:textId="5AFD00C2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1380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68A2277A" w14:textId="5F0BAE02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58F90AC" w14:textId="368BB312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241</w:t>
            </w:r>
          </w:p>
        </w:tc>
        <w:tc>
          <w:tcPr>
            <w:tcW w:w="1089" w:type="dxa"/>
            <w:gridSpan w:val="2"/>
            <w:shd w:val="clear" w:color="auto" w:fill="auto"/>
            <w:vAlign w:val="bottom"/>
          </w:tcPr>
          <w:p w14:paraId="2565293C" w14:textId="5E1F7AD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140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DD187" w14:textId="78B84419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D31860" w:rsidRPr="00D77D92" w14:paraId="32B6C1B1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21B483FB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Anhui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53801E3" w14:textId="5E7B7552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55901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4C09A711" w14:textId="5019638C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8.3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562A4BCE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70AD22CD" w14:textId="25B2C488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6658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4B80FC4C" w14:textId="790CE46C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15.8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D1CFB4C" w14:textId="28618B9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2399</w:t>
            </w:r>
          </w:p>
        </w:tc>
        <w:tc>
          <w:tcPr>
            <w:tcW w:w="1089" w:type="dxa"/>
            <w:gridSpan w:val="2"/>
            <w:shd w:val="clear" w:color="auto" w:fill="auto"/>
            <w:vAlign w:val="bottom"/>
          </w:tcPr>
          <w:p w14:paraId="0407069F" w14:textId="7EA3F905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36.4</w:t>
            </w:r>
          </w:p>
        </w:tc>
        <w:tc>
          <w:tcPr>
            <w:tcW w:w="140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170F2" w14:textId="73952355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0.48</w:t>
            </w:r>
          </w:p>
        </w:tc>
      </w:tr>
      <w:tr w:rsidR="00D31860" w:rsidRPr="00D77D92" w14:paraId="70121739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28316B9C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Jiangxi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AF9FE04" w14:textId="4150C17A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37451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76FF7874" w14:textId="3B79711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26BF0C57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339297BA" w14:textId="2337979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4717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496EAA36" w14:textId="3CF4208D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9D37DDC" w14:textId="4134CF5C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595</w:t>
            </w:r>
          </w:p>
        </w:tc>
        <w:tc>
          <w:tcPr>
            <w:tcW w:w="1089" w:type="dxa"/>
            <w:gridSpan w:val="2"/>
            <w:shd w:val="clear" w:color="auto" w:fill="auto"/>
            <w:vAlign w:val="bottom"/>
          </w:tcPr>
          <w:p w14:paraId="5083F5B3" w14:textId="7C91869A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6.6</w:t>
            </w:r>
          </w:p>
        </w:tc>
        <w:tc>
          <w:tcPr>
            <w:tcW w:w="140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018BE" w14:textId="75E5C9CA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0.07</w:t>
            </w:r>
          </w:p>
        </w:tc>
      </w:tr>
      <w:tr w:rsidR="00D31860" w:rsidRPr="00D77D92" w14:paraId="0173D6E7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0111DC9F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Henan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5497D6E" w14:textId="521B345E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97243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5C82ED4D" w14:textId="0B7B305D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17422F6B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0F5DAB40" w14:textId="51572563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6958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5DE07E46" w14:textId="0FFB1B82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10.0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77F5D67" w14:textId="2203DC68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1619</w:t>
            </w:r>
          </w:p>
        </w:tc>
        <w:tc>
          <w:tcPr>
            <w:tcW w:w="1089" w:type="dxa"/>
            <w:gridSpan w:val="2"/>
            <w:shd w:val="clear" w:color="auto" w:fill="auto"/>
            <w:vAlign w:val="bottom"/>
          </w:tcPr>
          <w:p w14:paraId="101A2708" w14:textId="2F5AF4CA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20.4</w:t>
            </w:r>
          </w:p>
        </w:tc>
        <w:tc>
          <w:tcPr>
            <w:tcW w:w="140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EFB85" w14:textId="6C43F12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D31860" w:rsidRPr="00D77D92" w14:paraId="109B9FC9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540812E1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Hubei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4C9115A" w14:textId="78B4EC30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46490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1776585B" w14:textId="4F6DA374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9.7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1FC3FA7C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40AB7B98" w14:textId="35949279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3600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618BF38C" w14:textId="3C246A3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8.3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DB13E27" w14:textId="092B4F69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1493</w:t>
            </w:r>
          </w:p>
        </w:tc>
        <w:tc>
          <w:tcPr>
            <w:tcW w:w="1089" w:type="dxa"/>
            <w:gridSpan w:val="2"/>
            <w:shd w:val="clear" w:color="auto" w:fill="auto"/>
            <w:vAlign w:val="bottom"/>
          </w:tcPr>
          <w:p w14:paraId="61099BDD" w14:textId="5C0B87FC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8.1</w:t>
            </w:r>
          </w:p>
        </w:tc>
        <w:tc>
          <w:tcPr>
            <w:tcW w:w="140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A2007" w14:textId="416CBDBE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0.07</w:t>
            </w:r>
          </w:p>
        </w:tc>
      </w:tr>
      <w:tr w:rsidR="00D31860" w:rsidRPr="00D77D92" w14:paraId="0D973C2E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3D4DA36F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Hunan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6683A2C0" w14:textId="4FD5D8CF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85126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62D1BFCA" w14:textId="03B7EAC8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10.3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046C01D9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6307A040" w14:textId="426DABFE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8902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1DF2A955" w14:textId="41B6BC72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69BA4CC" w14:textId="5D922983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1926</w:t>
            </w:r>
          </w:p>
        </w:tc>
        <w:tc>
          <w:tcPr>
            <w:tcW w:w="1089" w:type="dxa"/>
            <w:gridSpan w:val="2"/>
            <w:shd w:val="clear" w:color="auto" w:fill="auto"/>
            <w:vAlign w:val="bottom"/>
          </w:tcPr>
          <w:p w14:paraId="125B86D4" w14:textId="1A682753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31.9</w:t>
            </w:r>
          </w:p>
        </w:tc>
        <w:tc>
          <w:tcPr>
            <w:tcW w:w="140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DEF05" w14:textId="28B960B0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0.40</w:t>
            </w:r>
          </w:p>
        </w:tc>
      </w:tr>
      <w:tr w:rsidR="00D31860" w:rsidRPr="00D77D92" w14:paraId="3E9D6AE3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7DEC6E60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Hainan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72534585" w14:textId="59EB624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9184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1BEA9984" w14:textId="154521B8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7.4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17016CD7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7F9EE7D6" w14:textId="6C085713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1909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7DE7D300" w14:textId="6ABF08FE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25.1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E310BEF" w14:textId="4B4F7389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141</w:t>
            </w:r>
          </w:p>
        </w:tc>
        <w:tc>
          <w:tcPr>
            <w:tcW w:w="1089" w:type="dxa"/>
            <w:gridSpan w:val="2"/>
            <w:shd w:val="clear" w:color="auto" w:fill="auto"/>
            <w:vAlign w:val="bottom"/>
          </w:tcPr>
          <w:p w14:paraId="2E92A500" w14:textId="3DC8D5EF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33.6</w:t>
            </w:r>
          </w:p>
        </w:tc>
        <w:tc>
          <w:tcPr>
            <w:tcW w:w="140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387CD" w14:textId="5CC40D9C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D31860" w:rsidRPr="00D77D92" w14:paraId="4210FCDA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381A4EC5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Inner Mongolia</w:t>
            </w:r>
          </w:p>
        </w:tc>
        <w:tc>
          <w:tcPr>
            <w:tcW w:w="916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644CC045" w14:textId="68034A84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18617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6E4795D5" w14:textId="684B0711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11.0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5D4405B6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6F78F5B3" w14:textId="1ED49AD1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838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50DFFC23" w14:textId="215AF883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E76BDAE" w14:textId="246D6993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089" w:type="dxa"/>
            <w:gridSpan w:val="2"/>
            <w:shd w:val="clear" w:color="auto" w:fill="auto"/>
            <w:vAlign w:val="bottom"/>
          </w:tcPr>
          <w:p w14:paraId="512EE809" w14:textId="39FC6B31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5.5</w:t>
            </w:r>
          </w:p>
        </w:tc>
        <w:tc>
          <w:tcPr>
            <w:tcW w:w="140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7742E" w14:textId="31C0EFFA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D31860" w:rsidRPr="00D77D92" w14:paraId="390CB40B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20C0FFA7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Guangxi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71C75F2" w14:textId="614EA7D5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71687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77692A77" w14:textId="23A91A15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9.2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717DFE8B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09E59B4F" w14:textId="72458EA3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10387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247DDE2E" w14:textId="295A64F5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14.6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883E9BC" w14:textId="1477F11D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1552</w:t>
            </w:r>
          </w:p>
        </w:tc>
        <w:tc>
          <w:tcPr>
            <w:tcW w:w="1089" w:type="dxa"/>
            <w:gridSpan w:val="2"/>
            <w:shd w:val="clear" w:color="auto" w:fill="auto"/>
            <w:vAlign w:val="bottom"/>
          </w:tcPr>
          <w:p w14:paraId="5264332D" w14:textId="0BDFCFDE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140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AA871" w14:textId="677916B1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D31860" w:rsidRPr="00D77D92" w14:paraId="440BB30C" w14:textId="77777777" w:rsidTr="00D77D92">
        <w:trPr>
          <w:trHeight w:val="288"/>
          <w:jc w:val="center"/>
        </w:trPr>
        <w:tc>
          <w:tcPr>
            <w:tcW w:w="1876" w:type="dxa"/>
            <w:noWrap/>
          </w:tcPr>
          <w:p w14:paraId="3763DE4B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 xml:space="preserve">Chongqing </w:t>
            </w: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D53A3FD" w14:textId="2189763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24921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383D97DD" w14:textId="54DA062F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11.1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05A7E0D7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5CC6D1FD" w14:textId="25D8B51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1417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46BB046B" w14:textId="2436285B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272AFC6" w14:textId="5869AEAA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800</w:t>
            </w:r>
          </w:p>
        </w:tc>
        <w:tc>
          <w:tcPr>
            <w:tcW w:w="1089" w:type="dxa"/>
            <w:gridSpan w:val="2"/>
            <w:shd w:val="clear" w:color="auto" w:fill="auto"/>
            <w:vAlign w:val="bottom"/>
          </w:tcPr>
          <w:p w14:paraId="7EC0E904" w14:textId="73CA7918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40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E291B" w14:textId="28E1F000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D31860" w:rsidRPr="00D77D92" w14:paraId="035641E2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0FE09CB8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Sichuan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6E8EBA7" w14:textId="3188DBAC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36452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0F82530A" w14:textId="4CB6E115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6.3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56F296D7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20A530F9" w14:textId="41222BAE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4701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35210BD7" w14:textId="1EE5BB0C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16.9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C5488FC" w14:textId="695E9462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148</w:t>
            </w:r>
          </w:p>
        </w:tc>
        <w:tc>
          <w:tcPr>
            <w:tcW w:w="1089" w:type="dxa"/>
            <w:gridSpan w:val="2"/>
            <w:shd w:val="clear" w:color="auto" w:fill="auto"/>
            <w:vAlign w:val="bottom"/>
          </w:tcPr>
          <w:p w14:paraId="3FDDEA97" w14:textId="6E457BB8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13.9</w:t>
            </w:r>
          </w:p>
        </w:tc>
        <w:tc>
          <w:tcPr>
            <w:tcW w:w="140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82528" w14:textId="7AA8432B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D31860" w:rsidRPr="00D77D92" w14:paraId="592032F2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1F2A201E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Guizhou</w:t>
            </w:r>
            <w:proofErr w:type="spellEnd"/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E1EEE66" w14:textId="6A601818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23748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5DC50ACB" w14:textId="2425B63E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10.4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15BD3BA1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73AC8E2D" w14:textId="321CCBA5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1814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6593C7DE" w14:textId="55CD3879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12.1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DD74D5B" w14:textId="6C6F71A1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382</w:t>
            </w:r>
          </w:p>
        </w:tc>
        <w:tc>
          <w:tcPr>
            <w:tcW w:w="1089" w:type="dxa"/>
            <w:gridSpan w:val="2"/>
            <w:shd w:val="clear" w:color="auto" w:fill="auto"/>
            <w:vAlign w:val="bottom"/>
          </w:tcPr>
          <w:p w14:paraId="41EB5ABF" w14:textId="3CFC4C8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11.6</w:t>
            </w:r>
          </w:p>
        </w:tc>
        <w:tc>
          <w:tcPr>
            <w:tcW w:w="140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F8363" w14:textId="3610B754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D31860" w:rsidRPr="00D77D92" w14:paraId="220C696F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434F60C7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Yunnan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7409D97" w14:textId="03893CEB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47709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3837743F" w14:textId="3A55D4A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706EAE0C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64EA87E3" w14:textId="2EEDB612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2992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180582A7" w14:textId="09CBDAEB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9.2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46C0E19" w14:textId="0A671B43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723</w:t>
            </w:r>
          </w:p>
        </w:tc>
        <w:tc>
          <w:tcPr>
            <w:tcW w:w="1089" w:type="dxa"/>
            <w:gridSpan w:val="2"/>
            <w:shd w:val="clear" w:color="auto" w:fill="auto"/>
            <w:vAlign w:val="bottom"/>
          </w:tcPr>
          <w:p w14:paraId="7B350D69" w14:textId="6C9A3173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25.2</w:t>
            </w:r>
          </w:p>
        </w:tc>
        <w:tc>
          <w:tcPr>
            <w:tcW w:w="140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58783" w14:textId="7267FEF0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0.20</w:t>
            </w:r>
          </w:p>
        </w:tc>
      </w:tr>
      <w:tr w:rsidR="00D31860" w:rsidRPr="00D77D92" w14:paraId="1B0D0D37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51358DAE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Shaanxi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E893B8F" w14:textId="42F2C1F0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47010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6B320EFF" w14:textId="1AAC2843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10.3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539BEE70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41BE8D47" w14:textId="06C1CB2B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4230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7A1DD96A" w14:textId="59915B8B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63EBCB3" w14:textId="308D90DD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1798</w:t>
            </w:r>
          </w:p>
        </w:tc>
        <w:tc>
          <w:tcPr>
            <w:tcW w:w="1089" w:type="dxa"/>
            <w:gridSpan w:val="2"/>
            <w:shd w:val="clear" w:color="auto" w:fill="auto"/>
            <w:vAlign w:val="bottom"/>
          </w:tcPr>
          <w:p w14:paraId="2EB15D20" w14:textId="3871CF18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12.1</w:t>
            </w:r>
          </w:p>
        </w:tc>
        <w:tc>
          <w:tcPr>
            <w:tcW w:w="140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A0C0C" w14:textId="3147133A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D31860" w:rsidRPr="00D77D92" w14:paraId="68178BD1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5EC0BD56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Gansu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32C7B96" w14:textId="7606E15C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41026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32CC06AC" w14:textId="01229F45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458D3401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7C8E002E" w14:textId="294E8D3D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3018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48E95922" w14:textId="2844BB7C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EA9EAFB" w14:textId="41FB389D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39</w:t>
            </w:r>
          </w:p>
        </w:tc>
        <w:tc>
          <w:tcPr>
            <w:tcW w:w="1089" w:type="dxa"/>
            <w:gridSpan w:val="2"/>
            <w:shd w:val="clear" w:color="auto" w:fill="auto"/>
            <w:vAlign w:val="bottom"/>
          </w:tcPr>
          <w:p w14:paraId="1216095B" w14:textId="6FD95E56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29.6</w:t>
            </w:r>
          </w:p>
        </w:tc>
        <w:tc>
          <w:tcPr>
            <w:tcW w:w="140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88C35" w14:textId="0104E9DE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D31860" w:rsidRPr="00D77D92" w14:paraId="7BDCACD4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6A5BC477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Qinghai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D8CE684" w14:textId="01008A13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7411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72178E96" w14:textId="348C92A3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17.6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0CC72D49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01743544" w14:textId="0781773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501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1C80F6C9" w14:textId="0FE23868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12.5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22C26FA" w14:textId="5DB7C011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1089" w:type="dxa"/>
            <w:gridSpan w:val="2"/>
            <w:shd w:val="clear" w:color="auto" w:fill="auto"/>
            <w:vAlign w:val="bottom"/>
          </w:tcPr>
          <w:p w14:paraId="6DB921B6" w14:textId="749AADCE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140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02447" w14:textId="7128B415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D31860" w:rsidRPr="00D77D92" w14:paraId="48E83081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5BDF3694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Ningxia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D3DA575" w14:textId="0CBDB3ED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5887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56C55913" w14:textId="6D0AACFC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6.3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5E18711C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61013D3D" w14:textId="7F50E970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648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62FCD99D" w14:textId="4D9B2C6B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19.3</w:t>
            </w:r>
          </w:p>
        </w:tc>
        <w:tc>
          <w:tcPr>
            <w:tcW w:w="95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7972ECC" w14:textId="6D502EA1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690</w:t>
            </w:r>
          </w:p>
        </w:tc>
        <w:tc>
          <w:tcPr>
            <w:tcW w:w="1089" w:type="dxa"/>
            <w:gridSpan w:val="2"/>
            <w:shd w:val="clear" w:color="auto" w:fill="auto"/>
            <w:vAlign w:val="bottom"/>
          </w:tcPr>
          <w:p w14:paraId="10CB6270" w14:textId="5503DBDD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140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AEF39" w14:textId="101682B5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D31860" w:rsidRPr="00D77D92" w14:paraId="31BFA666" w14:textId="77777777" w:rsidTr="00D77D92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0E9993B1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Xinjiang</w:t>
            </w:r>
          </w:p>
        </w:tc>
        <w:tc>
          <w:tcPr>
            <w:tcW w:w="916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34C3A413" w14:textId="64AC475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30807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0D0B5939" w14:textId="4AA10FED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3A3BD00B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507A3E46" w14:textId="36140CCC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4537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6CCC1174" w14:textId="1FECDD74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20.4</w:t>
            </w:r>
          </w:p>
        </w:tc>
        <w:tc>
          <w:tcPr>
            <w:tcW w:w="958" w:type="dxa"/>
            <w:gridSpan w:val="2"/>
            <w:tcBorders>
              <w:top w:val="nil"/>
              <w:right w:val="nil"/>
            </w:tcBorders>
            <w:shd w:val="clear" w:color="auto" w:fill="auto"/>
            <w:vAlign w:val="center"/>
          </w:tcPr>
          <w:p w14:paraId="7CB3E74E" w14:textId="3819CA41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089" w:type="dxa"/>
            <w:gridSpan w:val="2"/>
            <w:shd w:val="clear" w:color="auto" w:fill="auto"/>
            <w:vAlign w:val="bottom"/>
          </w:tcPr>
          <w:p w14:paraId="3F892E50" w14:textId="5CF86343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1408" w:type="dxa"/>
            <w:gridSpan w:val="2"/>
            <w:tcBorders>
              <w:top w:val="nil"/>
              <w:right w:val="nil"/>
            </w:tcBorders>
            <w:shd w:val="clear" w:color="auto" w:fill="auto"/>
            <w:noWrap/>
            <w:vAlign w:val="bottom"/>
          </w:tcPr>
          <w:p w14:paraId="1CBDA069" w14:textId="4004DD0D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D31860" w:rsidRPr="00D77D92" w14:paraId="26786DBB" w14:textId="77777777" w:rsidTr="00D77D92">
        <w:trPr>
          <w:trHeight w:val="288"/>
          <w:jc w:val="center"/>
        </w:trPr>
        <w:tc>
          <w:tcPr>
            <w:tcW w:w="1876" w:type="dxa"/>
            <w:tcBorders>
              <w:bottom w:val="single" w:sz="12" w:space="0" w:color="auto"/>
            </w:tcBorders>
            <w:noWrap/>
          </w:tcPr>
          <w:p w14:paraId="205F711F" w14:textId="77777777" w:rsidR="00D31860" w:rsidRPr="00D77D92" w:rsidRDefault="00D31860" w:rsidP="001E1BB7">
            <w:pPr>
              <w:adjustRightInd w:val="0"/>
              <w:snapToGrid w:val="0"/>
              <w:spacing w:line="276" w:lineRule="auto"/>
              <w:ind w:firstLineChars="100" w:firstLine="20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 xml:space="preserve">Tibet </w:t>
            </w: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916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883727B" w14:textId="4039BB72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56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60CA744" w14:textId="15A1222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36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01F0FA8" w14:textId="77777777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gridSpan w:val="2"/>
            <w:tcBorders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5CB7F59" w14:textId="52D8BEDD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79" w:type="dxa"/>
            <w:gridSpan w:val="2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4038EE42" w14:textId="61A7F142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58" w:type="dxa"/>
            <w:gridSpan w:val="2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5AE148AE" w14:textId="5070EB84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89" w:type="dxa"/>
            <w:gridSpan w:val="2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604B915F" w14:textId="5389D2A8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408" w:type="dxa"/>
            <w:gridSpan w:val="2"/>
            <w:tcBorders>
              <w:top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FAE22C4" w14:textId="02DF4892" w:rsidR="00D31860" w:rsidRPr="00D77D92" w:rsidRDefault="00D31860" w:rsidP="00D31860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0"/>
                <w:szCs w:val="20"/>
              </w:rPr>
            </w:pPr>
            <w:r w:rsidRPr="00D77D92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</w:tbl>
    <w:p w14:paraId="72DDBF22" w14:textId="1CF5FD41" w:rsidR="00976CB5" w:rsidRPr="005711EC" w:rsidRDefault="00976CB5" w:rsidP="00976CB5">
      <w:pPr>
        <w:adjustRightInd w:val="0"/>
        <w:snapToGrid w:val="0"/>
        <w:spacing w:line="480" w:lineRule="auto"/>
        <w:jc w:val="left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*</w:t>
      </w:r>
      <w:r>
        <w:rPr>
          <w:rFonts w:ascii="Times New Roman" w:eastAsia="仿宋" w:hAnsi="Times New Roman" w:cs="Times New Roman"/>
          <w:sz w:val="24"/>
          <w:szCs w:val="24"/>
        </w:rPr>
        <w:t xml:space="preserve">The data of </w:t>
      </w:r>
      <w:r w:rsidR="00561848">
        <w:rPr>
          <w:rFonts w:ascii="Times New Roman" w:eastAsia="仿宋" w:hAnsi="Times New Roman" w:cs="Times New Roman"/>
          <w:sz w:val="24"/>
          <w:szCs w:val="24"/>
        </w:rPr>
        <w:t xml:space="preserve">cases diagnosed as </w:t>
      </w:r>
      <w:r>
        <w:rPr>
          <w:rFonts w:ascii="Times New Roman" w:eastAsia="仿宋" w:hAnsi="Times New Roman" w:cs="Times New Roman"/>
          <w:sz w:val="24"/>
          <w:szCs w:val="24"/>
        </w:rPr>
        <w:t xml:space="preserve">hearing impairment in the table could not totally represent </w:t>
      </w:r>
      <w:r>
        <w:rPr>
          <w:rFonts w:ascii="Times New Roman" w:eastAsia="仿宋" w:hAnsi="Times New Roman" w:cs="Times New Roman"/>
          <w:sz w:val="24"/>
          <w:szCs w:val="24"/>
        </w:rPr>
        <w:lastRenderedPageBreak/>
        <w:t>the actual data of cases diagnosed in 2016, as the</w:t>
      </w:r>
      <w:r w:rsidR="00561848">
        <w:rPr>
          <w:rFonts w:ascii="Times New Roman" w:eastAsia="仿宋" w:hAnsi="Times New Roman" w:cs="Times New Roman"/>
          <w:sz w:val="24"/>
          <w:szCs w:val="24"/>
        </w:rPr>
        <w:t xml:space="preserve"> data of cases diagnosed as hearing impairment </w:t>
      </w:r>
      <w:r>
        <w:rPr>
          <w:rFonts w:ascii="Times New Roman" w:eastAsia="仿宋" w:hAnsi="Times New Roman" w:cs="Times New Roman"/>
          <w:sz w:val="24"/>
          <w:szCs w:val="24"/>
        </w:rPr>
        <w:t xml:space="preserve">in our study were </w:t>
      </w:r>
      <w:r w:rsidR="00561848">
        <w:rPr>
          <w:rFonts w:ascii="Times New Roman" w:eastAsia="仿宋" w:hAnsi="Times New Roman" w:cs="Times New Roman"/>
          <w:sz w:val="24"/>
          <w:szCs w:val="24"/>
        </w:rPr>
        <w:t xml:space="preserve">collected </w:t>
      </w:r>
      <w:r>
        <w:rPr>
          <w:rFonts w:ascii="Times New Roman" w:eastAsia="仿宋" w:hAnsi="Times New Roman" w:cs="Times New Roman"/>
          <w:sz w:val="24"/>
          <w:szCs w:val="24"/>
        </w:rPr>
        <w:t>from licensed medical institutions providing diagnostic</w:t>
      </w:r>
      <w:r>
        <w:rPr>
          <w:rFonts w:ascii="Times New Roman" w:eastAsia="仿宋" w:hAnsi="Times New Roman" w:cs="Times New Roman" w:hint="eastAsia"/>
          <w:sz w:val="24"/>
          <w:szCs w:val="24"/>
        </w:rPr>
        <w:t>/treatment.</w:t>
      </w:r>
    </w:p>
    <w:p w14:paraId="75165F12" w14:textId="5CA80848" w:rsidR="00C5267D" w:rsidRPr="00616A1F" w:rsidRDefault="00C5267D" w:rsidP="00616A1F">
      <w:pPr>
        <w:adjustRightInd w:val="0"/>
        <w:snapToGrid w:val="0"/>
        <w:spacing w:line="480" w:lineRule="auto"/>
        <w:jc w:val="left"/>
        <w:rPr>
          <w:rFonts w:ascii="Times New Roman" w:eastAsia="仿宋" w:hAnsi="Times New Roman" w:cs="Times New Roman"/>
          <w:sz w:val="24"/>
          <w:szCs w:val="24"/>
        </w:rPr>
      </w:pPr>
      <w:proofErr w:type="gramStart"/>
      <w:r w:rsidRPr="00616A1F">
        <w:rPr>
          <w:rFonts w:ascii="Times New Roman" w:eastAsia="仿宋" w:hAnsi="Times New Roman" w:cs="Times New Roman"/>
          <w:sz w:val="24"/>
          <w:szCs w:val="24"/>
          <w:vertAlign w:val="superscript"/>
        </w:rPr>
        <w:t>a</w:t>
      </w:r>
      <w:proofErr w:type="gramEnd"/>
      <w:r w:rsidRPr="00616A1F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B55D03" w:rsidRPr="00616A1F">
        <w:rPr>
          <w:rFonts w:ascii="Times New Roman" w:eastAsia="仿宋" w:hAnsi="Times New Roman" w:cs="Times New Roman"/>
          <w:sz w:val="24"/>
          <w:szCs w:val="24"/>
        </w:rPr>
        <w:t>F</w:t>
      </w:r>
      <w:r w:rsidR="0076516B">
        <w:rPr>
          <w:rFonts w:ascii="Times New Roman" w:eastAsia="仿宋" w:hAnsi="Times New Roman" w:cs="Times New Roman"/>
          <w:sz w:val="24"/>
          <w:szCs w:val="24"/>
        </w:rPr>
        <w:t>ailure rate</w:t>
      </w:r>
      <w:r w:rsidR="0076516B" w:rsidRPr="00616A1F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616A1F">
        <w:rPr>
          <w:rFonts w:ascii="Times New Roman" w:eastAsia="仿宋" w:hAnsi="Times New Roman" w:cs="Times New Roman"/>
          <w:sz w:val="24"/>
          <w:szCs w:val="24"/>
        </w:rPr>
        <w:t>of primary screening</w:t>
      </w:r>
      <w:r w:rsidR="0076516B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616A1F">
        <w:rPr>
          <w:rFonts w:ascii="Times New Roman" w:eastAsia="仿宋" w:hAnsi="Times New Roman" w:cs="Times New Roman"/>
          <w:sz w:val="24"/>
          <w:szCs w:val="24"/>
        </w:rPr>
        <w:t xml:space="preserve">was estimated </w:t>
      </w:r>
      <w:r w:rsidR="0076516B">
        <w:rPr>
          <w:rFonts w:ascii="Times New Roman" w:eastAsia="仿宋" w:hAnsi="Times New Roman" w:cs="Times New Roman"/>
          <w:sz w:val="24"/>
          <w:szCs w:val="24"/>
        </w:rPr>
        <w:t>from</w:t>
      </w:r>
      <w:r w:rsidR="0076516B" w:rsidRPr="00616A1F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616A1F">
        <w:rPr>
          <w:rFonts w:ascii="Times New Roman" w:eastAsia="仿宋" w:hAnsi="Times New Roman" w:cs="Times New Roman"/>
          <w:sz w:val="24"/>
          <w:szCs w:val="24"/>
        </w:rPr>
        <w:t xml:space="preserve">the formula: number of </w:t>
      </w:r>
      <w:r w:rsidR="0076516B">
        <w:rPr>
          <w:rFonts w:ascii="Times New Roman" w:eastAsia="仿宋" w:hAnsi="Times New Roman" w:cs="Times New Roman"/>
          <w:sz w:val="24"/>
          <w:szCs w:val="24"/>
        </w:rPr>
        <w:t>failures</w:t>
      </w:r>
      <w:r w:rsidR="0076516B" w:rsidRPr="00616A1F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616A1F">
        <w:rPr>
          <w:rFonts w:ascii="Times New Roman" w:eastAsia="仿宋" w:hAnsi="Times New Roman" w:cs="Times New Roman"/>
          <w:sz w:val="24"/>
          <w:szCs w:val="24"/>
        </w:rPr>
        <w:t>in primary screening</w:t>
      </w:r>
      <w:r w:rsidR="008441BB">
        <w:rPr>
          <w:rFonts w:ascii="Times New Roman" w:eastAsia="仿宋" w:hAnsi="Times New Roman" w:cs="Times New Roman"/>
          <w:sz w:val="24"/>
          <w:szCs w:val="24"/>
        </w:rPr>
        <w:t xml:space="preserve"> /</w:t>
      </w:r>
      <w:r w:rsidR="008441BB" w:rsidRPr="008441BB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8441BB" w:rsidRPr="00616A1F">
        <w:rPr>
          <w:rFonts w:ascii="Times New Roman" w:eastAsia="仿宋" w:hAnsi="Times New Roman" w:cs="Times New Roman"/>
          <w:sz w:val="24"/>
          <w:szCs w:val="24"/>
        </w:rPr>
        <w:t xml:space="preserve">NHS number </w:t>
      </w:r>
      <w:r w:rsidRPr="00616A1F">
        <w:rPr>
          <w:rFonts w:ascii="Times New Roman" w:eastAsia="仿宋" w:hAnsi="Times New Roman" w:cs="Times New Roman"/>
          <w:sz w:val="24"/>
          <w:szCs w:val="24"/>
        </w:rPr>
        <w:t>*100.</w:t>
      </w:r>
    </w:p>
    <w:p w14:paraId="764A21F5" w14:textId="53AD64AC" w:rsidR="00C5267D" w:rsidRPr="00616A1F" w:rsidRDefault="00C5267D" w:rsidP="00616A1F">
      <w:pPr>
        <w:adjustRightInd w:val="0"/>
        <w:snapToGrid w:val="0"/>
        <w:spacing w:line="480" w:lineRule="auto"/>
        <w:jc w:val="left"/>
        <w:rPr>
          <w:rFonts w:ascii="Times New Roman" w:eastAsia="仿宋" w:hAnsi="Times New Roman" w:cs="Times New Roman"/>
          <w:sz w:val="24"/>
          <w:szCs w:val="24"/>
        </w:rPr>
      </w:pPr>
      <w:proofErr w:type="gramStart"/>
      <w:r w:rsidRPr="00616A1F">
        <w:rPr>
          <w:rFonts w:ascii="Times New Roman" w:eastAsia="仿宋" w:hAnsi="Times New Roman" w:cs="Times New Roman"/>
          <w:sz w:val="24"/>
          <w:szCs w:val="24"/>
          <w:vertAlign w:val="superscript"/>
        </w:rPr>
        <w:t>b</w:t>
      </w:r>
      <w:proofErr w:type="gramEnd"/>
      <w:r w:rsidRPr="00616A1F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B55D03" w:rsidRPr="00616A1F">
        <w:rPr>
          <w:rFonts w:ascii="Times New Roman" w:eastAsia="仿宋" w:hAnsi="Times New Roman" w:cs="Times New Roman"/>
          <w:sz w:val="24"/>
          <w:szCs w:val="24"/>
        </w:rPr>
        <w:t>F</w:t>
      </w:r>
      <w:r w:rsidR="0076516B">
        <w:rPr>
          <w:rFonts w:ascii="Times New Roman" w:eastAsia="仿宋" w:hAnsi="Times New Roman" w:cs="Times New Roman"/>
          <w:sz w:val="24"/>
          <w:szCs w:val="24"/>
        </w:rPr>
        <w:t>ailure rate</w:t>
      </w:r>
      <w:r w:rsidR="0076516B" w:rsidRPr="00616A1F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616A1F">
        <w:rPr>
          <w:rFonts w:ascii="Times New Roman" w:eastAsia="仿宋" w:hAnsi="Times New Roman" w:cs="Times New Roman"/>
          <w:sz w:val="24"/>
          <w:szCs w:val="24"/>
        </w:rPr>
        <w:t xml:space="preserve">of </w:t>
      </w:r>
      <w:r w:rsidR="0076516B">
        <w:rPr>
          <w:rFonts w:ascii="Times New Roman" w:eastAsia="仿宋" w:hAnsi="Times New Roman" w:cs="Times New Roman"/>
          <w:sz w:val="24"/>
          <w:szCs w:val="24"/>
        </w:rPr>
        <w:t xml:space="preserve">secondary </w:t>
      </w:r>
      <w:r w:rsidRPr="00616A1F">
        <w:rPr>
          <w:rFonts w:ascii="Times New Roman" w:eastAsia="仿宋" w:hAnsi="Times New Roman" w:cs="Times New Roman"/>
          <w:sz w:val="24"/>
          <w:szCs w:val="24"/>
        </w:rPr>
        <w:t xml:space="preserve">screening was estimated </w:t>
      </w:r>
      <w:r w:rsidR="0076516B">
        <w:rPr>
          <w:rFonts w:ascii="Times New Roman" w:eastAsia="仿宋" w:hAnsi="Times New Roman" w:cs="Times New Roman"/>
          <w:sz w:val="24"/>
          <w:szCs w:val="24"/>
        </w:rPr>
        <w:t>from</w:t>
      </w:r>
      <w:r w:rsidR="0076516B" w:rsidRPr="00616A1F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616A1F">
        <w:rPr>
          <w:rFonts w:ascii="Times New Roman" w:eastAsia="仿宋" w:hAnsi="Times New Roman" w:cs="Times New Roman"/>
          <w:sz w:val="24"/>
          <w:szCs w:val="24"/>
        </w:rPr>
        <w:t xml:space="preserve">the formula: </w:t>
      </w:r>
      <w:r w:rsidR="007C1096" w:rsidRPr="00616A1F">
        <w:rPr>
          <w:rFonts w:ascii="Times New Roman" w:eastAsia="仿宋" w:hAnsi="Times New Roman" w:cs="Times New Roman"/>
          <w:sz w:val="24"/>
          <w:szCs w:val="24"/>
        </w:rPr>
        <w:t xml:space="preserve">number of </w:t>
      </w:r>
      <w:r w:rsidR="007C1096">
        <w:rPr>
          <w:rFonts w:ascii="Times New Roman" w:eastAsia="仿宋" w:hAnsi="Times New Roman" w:cs="Times New Roman"/>
          <w:sz w:val="24"/>
          <w:szCs w:val="24"/>
        </w:rPr>
        <w:t>failures</w:t>
      </w:r>
      <w:r w:rsidR="007C1096" w:rsidRPr="00616A1F">
        <w:rPr>
          <w:rFonts w:ascii="Times New Roman" w:eastAsia="仿宋" w:hAnsi="Times New Roman" w:cs="Times New Roman"/>
          <w:sz w:val="24"/>
          <w:szCs w:val="24"/>
        </w:rPr>
        <w:t xml:space="preserve"> in </w:t>
      </w:r>
      <w:r w:rsidR="007C1096">
        <w:rPr>
          <w:rFonts w:ascii="Times New Roman" w:eastAsia="仿宋" w:hAnsi="Times New Roman" w:cs="Times New Roman"/>
          <w:sz w:val="24"/>
          <w:szCs w:val="24"/>
        </w:rPr>
        <w:t xml:space="preserve">secondary </w:t>
      </w:r>
      <w:r w:rsidR="007C1096" w:rsidRPr="00616A1F">
        <w:rPr>
          <w:rFonts w:ascii="Times New Roman" w:eastAsia="仿宋" w:hAnsi="Times New Roman" w:cs="Times New Roman"/>
          <w:sz w:val="24"/>
          <w:szCs w:val="24"/>
        </w:rPr>
        <w:t>screening</w:t>
      </w:r>
      <w:r w:rsidR="007C1096">
        <w:rPr>
          <w:rFonts w:ascii="Times New Roman" w:eastAsia="仿宋" w:hAnsi="Times New Roman" w:cs="Times New Roman"/>
          <w:sz w:val="24"/>
          <w:szCs w:val="24"/>
        </w:rPr>
        <w:t xml:space="preserve"> / </w:t>
      </w:r>
      <w:r w:rsidRPr="00616A1F">
        <w:rPr>
          <w:rFonts w:ascii="Times New Roman" w:eastAsia="仿宋" w:hAnsi="Times New Roman" w:cs="Times New Roman"/>
          <w:sz w:val="24"/>
          <w:szCs w:val="24"/>
        </w:rPr>
        <w:t xml:space="preserve">number of </w:t>
      </w:r>
      <w:r w:rsidR="0076516B">
        <w:rPr>
          <w:rFonts w:ascii="Times New Roman" w:eastAsia="仿宋" w:hAnsi="Times New Roman" w:cs="Times New Roman"/>
          <w:sz w:val="24"/>
          <w:szCs w:val="24"/>
        </w:rPr>
        <w:t>secondary screens</w:t>
      </w:r>
      <w:r w:rsidRPr="00616A1F">
        <w:rPr>
          <w:rFonts w:ascii="Times New Roman" w:eastAsia="仿宋" w:hAnsi="Times New Roman" w:cs="Times New Roman"/>
          <w:sz w:val="24"/>
          <w:szCs w:val="24"/>
        </w:rPr>
        <w:t xml:space="preserve"> *100.</w:t>
      </w:r>
    </w:p>
    <w:p w14:paraId="1505ADEA" w14:textId="248495C8" w:rsidR="00C5267D" w:rsidRPr="00616A1F" w:rsidRDefault="00C5267D" w:rsidP="00616A1F">
      <w:pPr>
        <w:adjustRightInd w:val="0"/>
        <w:snapToGrid w:val="0"/>
        <w:spacing w:line="480" w:lineRule="auto"/>
        <w:jc w:val="left"/>
        <w:rPr>
          <w:rFonts w:ascii="Times New Roman" w:eastAsia="仿宋" w:hAnsi="Times New Roman" w:cs="Times New Roman"/>
          <w:sz w:val="24"/>
          <w:szCs w:val="24"/>
        </w:rPr>
      </w:pPr>
      <w:proofErr w:type="gramStart"/>
      <w:r w:rsidRPr="00616A1F">
        <w:rPr>
          <w:rFonts w:ascii="Times New Roman" w:eastAsia="仿宋" w:hAnsi="Times New Roman" w:cs="Times New Roman"/>
          <w:sz w:val="24"/>
          <w:szCs w:val="24"/>
          <w:vertAlign w:val="superscript"/>
        </w:rPr>
        <w:t>c</w:t>
      </w:r>
      <w:proofErr w:type="gramEnd"/>
      <w:r w:rsidRPr="00616A1F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76516B">
        <w:rPr>
          <w:rFonts w:ascii="Times New Roman" w:eastAsia="仿宋" w:hAnsi="Times New Roman" w:cs="Times New Roman"/>
          <w:sz w:val="24"/>
          <w:szCs w:val="24"/>
        </w:rPr>
        <w:t>D</w:t>
      </w:r>
      <w:r w:rsidRPr="00616A1F">
        <w:rPr>
          <w:rFonts w:ascii="Times New Roman" w:eastAsia="仿宋" w:hAnsi="Times New Roman" w:cs="Times New Roman"/>
          <w:sz w:val="24"/>
          <w:szCs w:val="24"/>
        </w:rPr>
        <w:t>iagnostic rate of hearing impairment</w:t>
      </w:r>
      <w:r w:rsidR="0076516B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616A1F">
        <w:rPr>
          <w:rFonts w:ascii="Times New Roman" w:eastAsia="仿宋" w:hAnsi="Times New Roman" w:cs="Times New Roman"/>
          <w:sz w:val="24"/>
          <w:szCs w:val="24"/>
        </w:rPr>
        <w:t xml:space="preserve">was estimated </w:t>
      </w:r>
      <w:r w:rsidR="0076516B">
        <w:rPr>
          <w:rFonts w:ascii="Times New Roman" w:eastAsia="仿宋" w:hAnsi="Times New Roman" w:cs="Times New Roman"/>
          <w:sz w:val="24"/>
          <w:szCs w:val="24"/>
        </w:rPr>
        <w:t>from</w:t>
      </w:r>
      <w:r w:rsidR="0076516B" w:rsidRPr="00616A1F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616A1F">
        <w:rPr>
          <w:rFonts w:ascii="Times New Roman" w:eastAsia="仿宋" w:hAnsi="Times New Roman" w:cs="Times New Roman"/>
          <w:sz w:val="24"/>
          <w:szCs w:val="24"/>
        </w:rPr>
        <w:t xml:space="preserve">the formula: number of </w:t>
      </w:r>
      <w:r w:rsidR="0076516B">
        <w:rPr>
          <w:rFonts w:ascii="Times New Roman" w:eastAsia="仿宋" w:hAnsi="Times New Roman" w:cs="Times New Roman"/>
          <w:sz w:val="24"/>
          <w:szCs w:val="24"/>
        </w:rPr>
        <w:t>failures</w:t>
      </w:r>
      <w:r w:rsidR="0076516B" w:rsidRPr="00616A1F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616A1F">
        <w:rPr>
          <w:rFonts w:ascii="Times New Roman" w:eastAsia="仿宋" w:hAnsi="Times New Roman" w:cs="Times New Roman"/>
          <w:sz w:val="24"/>
          <w:szCs w:val="24"/>
        </w:rPr>
        <w:t xml:space="preserve">in </w:t>
      </w:r>
      <w:r w:rsidR="00A131CA">
        <w:rPr>
          <w:rFonts w:ascii="Times New Roman" w:eastAsia="仿宋" w:hAnsi="Times New Roman" w:cs="Times New Roman"/>
          <w:sz w:val="24"/>
          <w:szCs w:val="24"/>
        </w:rPr>
        <w:t xml:space="preserve">secondary </w:t>
      </w:r>
      <w:r w:rsidRPr="00616A1F">
        <w:rPr>
          <w:rFonts w:ascii="Times New Roman" w:eastAsia="仿宋" w:hAnsi="Times New Roman" w:cs="Times New Roman"/>
          <w:sz w:val="24"/>
          <w:szCs w:val="24"/>
        </w:rPr>
        <w:t xml:space="preserve">screening / number of cases diagnosed </w:t>
      </w:r>
      <w:r w:rsidR="00A131CA">
        <w:rPr>
          <w:rFonts w:ascii="Times New Roman" w:eastAsia="仿宋" w:hAnsi="Times New Roman" w:cs="Times New Roman"/>
          <w:sz w:val="24"/>
          <w:szCs w:val="24"/>
        </w:rPr>
        <w:t>with</w:t>
      </w:r>
      <w:r w:rsidR="00A131CA" w:rsidRPr="00616A1F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616A1F">
        <w:rPr>
          <w:rFonts w:ascii="Times New Roman" w:eastAsia="仿宋" w:hAnsi="Times New Roman" w:cs="Times New Roman"/>
          <w:sz w:val="24"/>
          <w:szCs w:val="24"/>
        </w:rPr>
        <w:t>hearing impairment * 100.</w:t>
      </w:r>
    </w:p>
    <w:p w14:paraId="15EDB1DE" w14:textId="54CCB819" w:rsidR="00C5267D" w:rsidRPr="00616A1F" w:rsidRDefault="00C5267D" w:rsidP="00616A1F">
      <w:pPr>
        <w:adjustRightInd w:val="0"/>
        <w:snapToGrid w:val="0"/>
        <w:spacing w:line="480" w:lineRule="auto"/>
        <w:jc w:val="left"/>
        <w:rPr>
          <w:rFonts w:ascii="Times New Roman" w:eastAsia="仿宋" w:hAnsi="Times New Roman" w:cs="Times New Roman"/>
          <w:sz w:val="24"/>
          <w:szCs w:val="24"/>
        </w:rPr>
      </w:pPr>
      <w:proofErr w:type="gramStart"/>
      <w:r w:rsidRPr="00616A1F">
        <w:rPr>
          <w:rFonts w:ascii="Times New Roman" w:eastAsia="仿宋" w:hAnsi="Times New Roman" w:cs="Times New Roman"/>
          <w:sz w:val="24"/>
          <w:szCs w:val="24"/>
          <w:vertAlign w:val="superscript"/>
        </w:rPr>
        <w:t>d</w:t>
      </w:r>
      <w:proofErr w:type="gramEnd"/>
      <w:r w:rsidRPr="00616A1F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4015A3" w:rsidRPr="00616A1F">
        <w:rPr>
          <w:rFonts w:ascii="Times New Roman" w:eastAsia="仿宋" w:hAnsi="Times New Roman" w:cs="Times New Roman"/>
          <w:sz w:val="24"/>
          <w:szCs w:val="24"/>
        </w:rPr>
        <w:t>D</w:t>
      </w:r>
      <w:r w:rsidR="00A131CA">
        <w:rPr>
          <w:rFonts w:ascii="Times New Roman" w:eastAsia="仿宋" w:hAnsi="Times New Roman" w:cs="Times New Roman"/>
          <w:sz w:val="24"/>
          <w:szCs w:val="24"/>
        </w:rPr>
        <w:t>etection rate</w:t>
      </w:r>
      <w:r w:rsidR="00A131CA" w:rsidRPr="00616A1F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616A1F">
        <w:rPr>
          <w:rFonts w:ascii="Times New Roman" w:eastAsia="仿宋" w:hAnsi="Times New Roman" w:cs="Times New Roman"/>
          <w:sz w:val="24"/>
          <w:szCs w:val="24"/>
        </w:rPr>
        <w:t xml:space="preserve">of hearing impairment was estimated </w:t>
      </w:r>
      <w:r w:rsidR="00A131CA">
        <w:rPr>
          <w:rFonts w:ascii="Times New Roman" w:eastAsia="仿宋" w:hAnsi="Times New Roman" w:cs="Times New Roman"/>
          <w:sz w:val="24"/>
          <w:szCs w:val="24"/>
        </w:rPr>
        <w:t>from</w:t>
      </w:r>
      <w:r w:rsidR="00A131CA" w:rsidRPr="00616A1F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616A1F">
        <w:rPr>
          <w:rFonts w:ascii="Times New Roman" w:eastAsia="仿宋" w:hAnsi="Times New Roman" w:cs="Times New Roman"/>
          <w:sz w:val="24"/>
          <w:szCs w:val="24"/>
        </w:rPr>
        <w:t>the formula: (</w:t>
      </w:r>
      <w:r w:rsidR="008441BB">
        <w:rPr>
          <w:rFonts w:ascii="Times New Roman" w:eastAsia="仿宋" w:hAnsi="Times New Roman" w:cs="Times New Roman"/>
          <w:sz w:val="24"/>
          <w:szCs w:val="24"/>
        </w:rPr>
        <w:t>failure rate</w:t>
      </w:r>
      <w:r w:rsidR="008441BB" w:rsidRPr="00616A1F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616A1F">
        <w:rPr>
          <w:rFonts w:ascii="Times New Roman" w:eastAsia="仿宋" w:hAnsi="Times New Roman" w:cs="Times New Roman"/>
          <w:sz w:val="24"/>
          <w:szCs w:val="24"/>
        </w:rPr>
        <w:t>of primary screening / 100) * (</w:t>
      </w:r>
      <w:r w:rsidR="008441BB">
        <w:rPr>
          <w:rFonts w:ascii="Times New Roman" w:eastAsia="仿宋" w:hAnsi="Times New Roman" w:cs="Times New Roman"/>
          <w:sz w:val="24"/>
          <w:szCs w:val="24"/>
        </w:rPr>
        <w:t>failure rate</w:t>
      </w:r>
      <w:r w:rsidR="008441BB" w:rsidRPr="00616A1F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616A1F">
        <w:rPr>
          <w:rFonts w:ascii="Times New Roman" w:eastAsia="仿宋" w:hAnsi="Times New Roman" w:cs="Times New Roman"/>
          <w:sz w:val="24"/>
          <w:szCs w:val="24"/>
        </w:rPr>
        <w:t>of re-screening / 100) * (</w:t>
      </w:r>
      <w:r w:rsidR="006D7B4A" w:rsidRPr="00616A1F">
        <w:rPr>
          <w:rFonts w:ascii="Times New Roman" w:eastAsia="仿宋" w:hAnsi="Times New Roman" w:cs="Times New Roman"/>
          <w:sz w:val="24"/>
          <w:szCs w:val="24"/>
        </w:rPr>
        <w:t>D</w:t>
      </w:r>
      <w:r w:rsidR="006D7B4A">
        <w:rPr>
          <w:rFonts w:ascii="Times New Roman" w:eastAsia="仿宋" w:hAnsi="Times New Roman" w:cs="Times New Roman"/>
          <w:sz w:val="24"/>
          <w:szCs w:val="24"/>
        </w:rPr>
        <w:t>iagnostic rate</w:t>
      </w:r>
      <w:r w:rsidR="006D7B4A" w:rsidRPr="00616A1F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616A1F">
        <w:rPr>
          <w:rFonts w:ascii="Times New Roman" w:eastAsia="仿宋" w:hAnsi="Times New Roman" w:cs="Times New Roman"/>
          <w:sz w:val="24"/>
          <w:szCs w:val="24"/>
        </w:rPr>
        <w:t>of hearing impairment / 100) *100</w:t>
      </w:r>
    </w:p>
    <w:p w14:paraId="5ACD4C8A" w14:textId="1C7AA4C1" w:rsidR="008D5682" w:rsidRPr="00616A1F" w:rsidRDefault="00C5267D" w:rsidP="00616A1F">
      <w:pPr>
        <w:adjustRightInd w:val="0"/>
        <w:snapToGrid w:val="0"/>
        <w:spacing w:line="480" w:lineRule="auto"/>
        <w:jc w:val="left"/>
        <w:rPr>
          <w:rFonts w:ascii="Times New Roman" w:eastAsia="仿宋" w:hAnsi="Times New Roman" w:cs="Times New Roman"/>
          <w:sz w:val="24"/>
          <w:szCs w:val="24"/>
        </w:rPr>
      </w:pPr>
      <w:proofErr w:type="gramStart"/>
      <w:r w:rsidRPr="00616A1F">
        <w:rPr>
          <w:rFonts w:ascii="Times New Roman" w:eastAsia="仿宋" w:hAnsi="Times New Roman" w:cs="Times New Roman"/>
          <w:sz w:val="24"/>
          <w:szCs w:val="24"/>
          <w:vertAlign w:val="superscript"/>
        </w:rPr>
        <w:t>e</w:t>
      </w:r>
      <w:proofErr w:type="gramEnd"/>
      <w:r w:rsidRPr="00616A1F">
        <w:rPr>
          <w:rFonts w:ascii="Times New Roman" w:eastAsia="仿宋" w:hAnsi="Times New Roman" w:cs="Times New Roman"/>
          <w:sz w:val="24"/>
          <w:szCs w:val="24"/>
        </w:rPr>
        <w:t xml:space="preserve"> The 95% confidence interval </w:t>
      </w:r>
      <w:r w:rsidR="00BE54D3">
        <w:rPr>
          <w:rFonts w:ascii="Times New Roman" w:eastAsia="仿宋" w:hAnsi="Times New Roman" w:cs="Times New Roman"/>
          <w:sz w:val="24"/>
          <w:szCs w:val="24"/>
        </w:rPr>
        <w:t xml:space="preserve">for this detection rate was </w:t>
      </w:r>
      <w:r w:rsidR="008441BB">
        <w:rPr>
          <w:rFonts w:ascii="Times New Roman" w:eastAsia="仿宋" w:hAnsi="Times New Roman" w:cs="Times New Roman"/>
          <w:sz w:val="24"/>
          <w:szCs w:val="24"/>
        </w:rPr>
        <w:t>0.1</w:t>
      </w:r>
      <w:r w:rsidR="003D59C3" w:rsidRPr="00616A1F">
        <w:rPr>
          <w:rFonts w:ascii="Times New Roman" w:eastAsia="仿宋" w:hAnsi="Times New Roman" w:cs="Times New Roman"/>
          <w:sz w:val="24"/>
          <w:szCs w:val="24"/>
        </w:rPr>
        <w:t>5</w:t>
      </w:r>
      <w:r w:rsidR="00294439" w:rsidRPr="00616A1F">
        <w:rPr>
          <w:rFonts w:ascii="Times New Roman" w:eastAsia="仿宋" w:hAnsi="Times New Roman" w:cs="Times New Roman"/>
          <w:sz w:val="24"/>
          <w:szCs w:val="24"/>
        </w:rPr>
        <w:t xml:space="preserve"> to </w:t>
      </w:r>
      <w:r w:rsidR="008441BB">
        <w:rPr>
          <w:rFonts w:ascii="Times New Roman" w:eastAsia="仿宋" w:hAnsi="Times New Roman" w:cs="Times New Roman"/>
          <w:sz w:val="24"/>
          <w:szCs w:val="24"/>
        </w:rPr>
        <w:t>0.26%</w:t>
      </w:r>
      <w:r w:rsidR="00BE54D3">
        <w:rPr>
          <w:rFonts w:ascii="Times New Roman" w:eastAsia="仿宋" w:hAnsi="Times New Roman" w:cs="Times New Roman"/>
          <w:sz w:val="24"/>
          <w:szCs w:val="24"/>
        </w:rPr>
        <w:t xml:space="preserve">, </w:t>
      </w:r>
      <w:r w:rsidR="00EB6FFF">
        <w:rPr>
          <w:rFonts w:ascii="Times New Roman" w:eastAsia="仿宋" w:hAnsi="Times New Roman" w:cs="Times New Roman"/>
          <w:sz w:val="24"/>
          <w:szCs w:val="24"/>
        </w:rPr>
        <w:t xml:space="preserve">which was </w:t>
      </w:r>
      <w:r w:rsidR="00BE54D3">
        <w:rPr>
          <w:rFonts w:ascii="Times New Roman" w:eastAsia="仿宋" w:hAnsi="Times New Roman" w:cs="Times New Roman"/>
          <w:sz w:val="24"/>
          <w:szCs w:val="24"/>
        </w:rPr>
        <w:t>estimated as described in Methods</w:t>
      </w:r>
      <w:r w:rsidR="00294439" w:rsidRPr="00616A1F">
        <w:rPr>
          <w:rFonts w:ascii="Times New Roman" w:eastAsia="仿宋" w:hAnsi="Times New Roman" w:cs="Times New Roman"/>
          <w:sz w:val="24"/>
          <w:szCs w:val="24"/>
        </w:rPr>
        <w:t>.</w:t>
      </w:r>
    </w:p>
    <w:p w14:paraId="10FE417F" w14:textId="0D0FC276" w:rsidR="00C5267D" w:rsidRPr="00616A1F" w:rsidRDefault="00C5267D" w:rsidP="00616A1F">
      <w:pPr>
        <w:adjustRightInd w:val="0"/>
        <w:snapToGrid w:val="0"/>
        <w:spacing w:line="480" w:lineRule="auto"/>
        <w:jc w:val="left"/>
        <w:rPr>
          <w:rFonts w:ascii="Times New Roman" w:eastAsia="仿宋" w:hAnsi="Times New Roman" w:cs="Times New Roman"/>
          <w:sz w:val="24"/>
          <w:szCs w:val="24"/>
        </w:rPr>
      </w:pPr>
      <w:proofErr w:type="gramStart"/>
      <w:r w:rsidRPr="00616A1F">
        <w:rPr>
          <w:rFonts w:ascii="Times New Roman" w:eastAsia="仿宋" w:hAnsi="Times New Roman" w:cs="Times New Roman"/>
          <w:sz w:val="24"/>
          <w:szCs w:val="24"/>
          <w:vertAlign w:val="superscript"/>
        </w:rPr>
        <w:t>f</w:t>
      </w:r>
      <w:proofErr w:type="gramEnd"/>
      <w:r w:rsidRPr="00616A1F">
        <w:rPr>
          <w:rFonts w:ascii="Times New Roman" w:eastAsia="仿宋" w:hAnsi="Times New Roman" w:cs="Times New Roman"/>
          <w:sz w:val="24"/>
          <w:szCs w:val="24"/>
        </w:rPr>
        <w:t xml:space="preserve"> Chongqing and Tibet were not included in the analysis.</w:t>
      </w:r>
    </w:p>
    <w:p w14:paraId="0523662E" w14:textId="18A7CA4B" w:rsidR="003711EE" w:rsidRPr="005544DF" w:rsidRDefault="003711EE" w:rsidP="00616A1F">
      <w:pPr>
        <w:pStyle w:val="a7"/>
        <w:adjustRightInd w:val="0"/>
        <w:snapToGrid w:val="0"/>
        <w:spacing w:line="480" w:lineRule="auto"/>
        <w:ind w:firstLineChars="0" w:firstLine="0"/>
        <w:jc w:val="left"/>
        <w:rPr>
          <w:rFonts w:ascii="Times New Roman" w:eastAsia="仿宋" w:hAnsi="Times New Roman" w:cs="Times New Roman"/>
          <w:sz w:val="24"/>
          <w:szCs w:val="24"/>
        </w:rPr>
      </w:pPr>
    </w:p>
    <w:sectPr w:rsidR="003711EE" w:rsidRPr="005544DF" w:rsidSect="00214D04">
      <w:footerReference w:type="even" r:id="rId8"/>
      <w:footerReference w:type="default" r:id="rId9"/>
      <w:pgSz w:w="11906" w:h="16838"/>
      <w:pgMar w:top="1440" w:right="1440" w:bottom="1440" w:left="1440" w:header="851" w:footer="992" w:gutter="0"/>
      <w:pgBorders w:offsetFrom="page">
        <w:bottom w:val="single" w:sz="12" w:space="24" w:color="auto"/>
      </w:pgBorders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33DBCBF" w16cid:durableId="21CEDEEE"/>
  <w16cid:commentId w16cid:paraId="03DEA0CC" w16cid:durableId="21CED5A9"/>
  <w16cid:commentId w16cid:paraId="25069739" w16cid:durableId="21CED5BF"/>
  <w16cid:commentId w16cid:paraId="3D51C9FE" w16cid:durableId="21CED673"/>
  <w16cid:commentId w16cid:paraId="6A098D39" w16cid:durableId="21CED6DE"/>
  <w16cid:commentId w16cid:paraId="7C048D21" w16cid:durableId="21CED78D"/>
  <w16cid:commentId w16cid:paraId="70A37C97" w16cid:durableId="21CED7DE"/>
  <w16cid:commentId w16cid:paraId="60BA1FFC" w16cid:durableId="21CED45E"/>
  <w16cid:commentId w16cid:paraId="182CE2DB" w16cid:durableId="21CED45F"/>
  <w16cid:commentId w16cid:paraId="5A2F3BE7" w16cid:durableId="21CED8B3"/>
  <w16cid:commentId w16cid:paraId="39B41157" w16cid:durableId="21CEDA21"/>
  <w16cid:commentId w16cid:paraId="2A7A2755" w16cid:durableId="21CEDA87"/>
  <w16cid:commentId w16cid:paraId="2044DA6C" w16cid:durableId="21CEDAFE"/>
  <w16cid:commentId w16cid:paraId="201CBFD3" w16cid:durableId="21CEDB1D"/>
  <w16cid:commentId w16cid:paraId="66AFA961" w16cid:durableId="21CEDBE9"/>
  <w16cid:commentId w16cid:paraId="505BB8C2" w16cid:durableId="21CEDC13"/>
  <w16cid:commentId w16cid:paraId="62F5CCCC" w16cid:durableId="21CEDDD4"/>
  <w16cid:commentId w16cid:paraId="7BCB4BD4" w16cid:durableId="21BAC28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B4AB05" w14:textId="77777777" w:rsidR="00E8037D" w:rsidRDefault="00E8037D" w:rsidP="00852A03">
      <w:r>
        <w:separator/>
      </w:r>
    </w:p>
  </w:endnote>
  <w:endnote w:type="continuationSeparator" w:id="0">
    <w:p w14:paraId="48E8B693" w14:textId="77777777" w:rsidR="00E8037D" w:rsidRDefault="00E8037D" w:rsidP="00852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PS MT">
    <w:altName w:val="宋体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"/>
      </w:rPr>
      <w:id w:val="892695003"/>
      <w:docPartObj>
        <w:docPartGallery w:val="Page Numbers (Bottom of Page)"/>
        <w:docPartUnique/>
      </w:docPartObj>
    </w:sdtPr>
    <w:sdtEndPr>
      <w:rPr>
        <w:rStyle w:val="af"/>
      </w:rPr>
    </w:sdtEndPr>
    <w:sdtContent>
      <w:p w14:paraId="133FA0A9" w14:textId="1327E87D" w:rsidR="00E81810" w:rsidRDefault="00E81810" w:rsidP="00B17ADD">
        <w:pPr>
          <w:pStyle w:val="a6"/>
          <w:framePr w:wrap="none" w:vAnchor="text" w:hAnchor="margin" w:xAlign="right" w:y="1"/>
          <w:rPr>
            <w:rStyle w:val="af"/>
          </w:rPr>
        </w:pPr>
        <w:r>
          <w:rPr>
            <w:rStyle w:val="af"/>
          </w:rPr>
          <w:fldChar w:fldCharType="begin"/>
        </w:r>
        <w:r>
          <w:rPr>
            <w:rStyle w:val="af"/>
          </w:rPr>
          <w:instrText xml:space="preserve"> PAGE </w:instrText>
        </w:r>
        <w:r>
          <w:rPr>
            <w:rStyle w:val="af"/>
          </w:rPr>
          <w:fldChar w:fldCharType="end"/>
        </w:r>
      </w:p>
    </w:sdtContent>
  </w:sdt>
  <w:p w14:paraId="2D9048A5" w14:textId="77777777" w:rsidR="00E81810" w:rsidRDefault="00E81810" w:rsidP="00616A1F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"/>
      </w:rPr>
      <w:id w:val="-1384712239"/>
      <w:docPartObj>
        <w:docPartGallery w:val="Page Numbers (Bottom of Page)"/>
        <w:docPartUnique/>
      </w:docPartObj>
    </w:sdtPr>
    <w:sdtEndPr>
      <w:rPr>
        <w:rStyle w:val="af"/>
      </w:rPr>
    </w:sdtEndPr>
    <w:sdtContent>
      <w:p w14:paraId="166494EA" w14:textId="40C0B3F2" w:rsidR="00E81810" w:rsidRDefault="00E81810" w:rsidP="00B17ADD">
        <w:pPr>
          <w:pStyle w:val="a6"/>
          <w:framePr w:wrap="none" w:vAnchor="text" w:hAnchor="margin" w:xAlign="right" w:y="1"/>
          <w:rPr>
            <w:rStyle w:val="af"/>
          </w:rPr>
        </w:pPr>
        <w:r>
          <w:rPr>
            <w:rStyle w:val="af"/>
          </w:rPr>
          <w:fldChar w:fldCharType="begin"/>
        </w:r>
        <w:r>
          <w:rPr>
            <w:rStyle w:val="af"/>
          </w:rPr>
          <w:instrText xml:space="preserve"> PAGE </w:instrText>
        </w:r>
        <w:r>
          <w:rPr>
            <w:rStyle w:val="af"/>
          </w:rPr>
          <w:fldChar w:fldCharType="separate"/>
        </w:r>
        <w:r w:rsidR="00592161">
          <w:rPr>
            <w:rStyle w:val="af"/>
            <w:noProof/>
          </w:rPr>
          <w:t>2</w:t>
        </w:r>
        <w:r>
          <w:rPr>
            <w:rStyle w:val="af"/>
          </w:rPr>
          <w:fldChar w:fldCharType="end"/>
        </w:r>
      </w:p>
    </w:sdtContent>
  </w:sdt>
  <w:p w14:paraId="18E7F9BD" w14:textId="77777777" w:rsidR="00E81810" w:rsidRDefault="00E81810" w:rsidP="00616A1F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FBD230" w14:textId="77777777" w:rsidR="00E8037D" w:rsidRDefault="00E8037D" w:rsidP="00852A03">
      <w:r>
        <w:separator/>
      </w:r>
    </w:p>
  </w:footnote>
  <w:footnote w:type="continuationSeparator" w:id="0">
    <w:p w14:paraId="5F248F89" w14:textId="77777777" w:rsidR="00E8037D" w:rsidRDefault="00E8037D" w:rsidP="00852A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E4584"/>
    <w:multiLevelType w:val="hybridMultilevel"/>
    <w:tmpl w:val="1F5C733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6B667D8"/>
    <w:multiLevelType w:val="hybridMultilevel"/>
    <w:tmpl w:val="0750CBDA"/>
    <w:lvl w:ilvl="0" w:tplc="F8D46996">
      <w:numFmt w:val="bullet"/>
      <w:lvlText w:val=""/>
      <w:lvlJc w:val="left"/>
      <w:pPr>
        <w:ind w:left="360" w:hanging="360"/>
      </w:pPr>
      <w:rPr>
        <w:rFonts w:ascii="Wingdings" w:eastAsia="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03E2434"/>
    <w:multiLevelType w:val="hybridMultilevel"/>
    <w:tmpl w:val="4F8E5E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2165569"/>
    <w:multiLevelType w:val="hybridMultilevel"/>
    <w:tmpl w:val="5FF0E8D8"/>
    <w:lvl w:ilvl="0" w:tplc="2EFA8B88">
      <w:numFmt w:val="bullet"/>
      <w:lvlText w:val=""/>
      <w:lvlJc w:val="left"/>
      <w:pPr>
        <w:ind w:left="360" w:hanging="360"/>
      </w:pPr>
      <w:rPr>
        <w:rFonts w:ascii="Wingdings" w:eastAsia="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53C32A5"/>
    <w:multiLevelType w:val="hybridMultilevel"/>
    <w:tmpl w:val="6AEA1DAA"/>
    <w:lvl w:ilvl="0" w:tplc="4AD665EC">
      <w:numFmt w:val="bullet"/>
      <w:lvlText w:val="*"/>
      <w:lvlJc w:val="left"/>
      <w:pPr>
        <w:ind w:left="360" w:hanging="360"/>
      </w:pPr>
      <w:rPr>
        <w:rFonts w:ascii="Times New Roman" w:eastAsia="仿宋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7330897"/>
    <w:multiLevelType w:val="hybridMultilevel"/>
    <w:tmpl w:val="03C86BC8"/>
    <w:lvl w:ilvl="0" w:tplc="D12E8B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B480A3B"/>
    <w:multiLevelType w:val="hybridMultilevel"/>
    <w:tmpl w:val="00340A24"/>
    <w:lvl w:ilvl="0" w:tplc="0D166F86">
      <w:start w:val="2"/>
      <w:numFmt w:val="bullet"/>
      <w:lvlText w:val=""/>
      <w:lvlJc w:val="left"/>
      <w:pPr>
        <w:ind w:left="360" w:hanging="360"/>
      </w:pPr>
      <w:rPr>
        <w:rFonts w:ascii="Wingdings" w:eastAsia="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C5B3A27"/>
    <w:multiLevelType w:val="hybridMultilevel"/>
    <w:tmpl w:val="0CB247E4"/>
    <w:lvl w:ilvl="0" w:tplc="FD402530">
      <w:numFmt w:val="bullet"/>
      <w:lvlText w:val=""/>
      <w:lvlJc w:val="left"/>
      <w:pPr>
        <w:ind w:left="480" w:hanging="360"/>
      </w:pPr>
      <w:rPr>
        <w:rFonts w:ascii="Wingdings" w:eastAsia="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00" w:hanging="420"/>
      </w:pPr>
      <w:rPr>
        <w:rFonts w:ascii="Wingdings" w:hAnsi="Wingdings" w:hint="default"/>
      </w:rPr>
    </w:lvl>
  </w:abstractNum>
  <w:abstractNum w:abstractNumId="8" w15:restartNumberingAfterBreak="0">
    <w:nsid w:val="76DE759A"/>
    <w:multiLevelType w:val="hybridMultilevel"/>
    <w:tmpl w:val="58CC08F2"/>
    <w:lvl w:ilvl="0" w:tplc="454A910E">
      <w:numFmt w:val="bullet"/>
      <w:lvlText w:val=""/>
      <w:lvlJc w:val="left"/>
      <w:pPr>
        <w:ind w:left="840" w:hanging="360"/>
      </w:pPr>
      <w:rPr>
        <w:rFonts w:ascii="Wingdings" w:eastAsia="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7"/>
  </w:num>
  <w:num w:numId="6">
    <w:abstractNumId w:val="8"/>
  </w:num>
  <w:num w:numId="7">
    <w:abstractNumId w:val="3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ublic Health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282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az0fsser0aa2vetva4vdsr3t2vdfdzvpd9e&quot;&gt;My EndNote Library&lt;record-ids&gt;&lt;item&gt;29&lt;/item&gt;&lt;/record-ids&gt;&lt;/item&gt;&lt;/Libraries&gt;"/>
  </w:docVars>
  <w:rsids>
    <w:rsidRoot w:val="00F26BAE"/>
    <w:rsid w:val="000023CD"/>
    <w:rsid w:val="00002E73"/>
    <w:rsid w:val="00003396"/>
    <w:rsid w:val="00004415"/>
    <w:rsid w:val="00004A56"/>
    <w:rsid w:val="00004D8E"/>
    <w:rsid w:val="000050DC"/>
    <w:rsid w:val="000055FD"/>
    <w:rsid w:val="00005AAC"/>
    <w:rsid w:val="00005DCC"/>
    <w:rsid w:val="0001101D"/>
    <w:rsid w:val="00011A14"/>
    <w:rsid w:val="0001251B"/>
    <w:rsid w:val="000139FE"/>
    <w:rsid w:val="00014828"/>
    <w:rsid w:val="00015D66"/>
    <w:rsid w:val="0001689D"/>
    <w:rsid w:val="00016B93"/>
    <w:rsid w:val="00021F54"/>
    <w:rsid w:val="000224B3"/>
    <w:rsid w:val="00023D86"/>
    <w:rsid w:val="00024D02"/>
    <w:rsid w:val="0002567E"/>
    <w:rsid w:val="00026B8A"/>
    <w:rsid w:val="000316BB"/>
    <w:rsid w:val="0003176E"/>
    <w:rsid w:val="00031E1D"/>
    <w:rsid w:val="000322E4"/>
    <w:rsid w:val="00033453"/>
    <w:rsid w:val="00034163"/>
    <w:rsid w:val="00034BF4"/>
    <w:rsid w:val="000352EA"/>
    <w:rsid w:val="0003531E"/>
    <w:rsid w:val="00035AC5"/>
    <w:rsid w:val="00036D20"/>
    <w:rsid w:val="00036E02"/>
    <w:rsid w:val="00036EF3"/>
    <w:rsid w:val="00037811"/>
    <w:rsid w:val="00037FA9"/>
    <w:rsid w:val="00040D27"/>
    <w:rsid w:val="00040D73"/>
    <w:rsid w:val="00041EC4"/>
    <w:rsid w:val="00043C63"/>
    <w:rsid w:val="00043CEB"/>
    <w:rsid w:val="000467C2"/>
    <w:rsid w:val="00046D85"/>
    <w:rsid w:val="0004718B"/>
    <w:rsid w:val="000475C9"/>
    <w:rsid w:val="000475CB"/>
    <w:rsid w:val="0004771F"/>
    <w:rsid w:val="0005032E"/>
    <w:rsid w:val="00050691"/>
    <w:rsid w:val="00052AB8"/>
    <w:rsid w:val="00054FBA"/>
    <w:rsid w:val="00056558"/>
    <w:rsid w:val="00061268"/>
    <w:rsid w:val="000628DE"/>
    <w:rsid w:val="00062A46"/>
    <w:rsid w:val="00062B7B"/>
    <w:rsid w:val="00064A9B"/>
    <w:rsid w:val="00064B2A"/>
    <w:rsid w:val="00065568"/>
    <w:rsid w:val="000669AF"/>
    <w:rsid w:val="00067812"/>
    <w:rsid w:val="000740E6"/>
    <w:rsid w:val="000771C2"/>
    <w:rsid w:val="000777A0"/>
    <w:rsid w:val="00077EF0"/>
    <w:rsid w:val="00080814"/>
    <w:rsid w:val="0008165D"/>
    <w:rsid w:val="00081AF2"/>
    <w:rsid w:val="00082861"/>
    <w:rsid w:val="00083200"/>
    <w:rsid w:val="00083C56"/>
    <w:rsid w:val="00085603"/>
    <w:rsid w:val="000870EE"/>
    <w:rsid w:val="00090919"/>
    <w:rsid w:val="000916F7"/>
    <w:rsid w:val="000939EB"/>
    <w:rsid w:val="000951D8"/>
    <w:rsid w:val="0009529A"/>
    <w:rsid w:val="00095D14"/>
    <w:rsid w:val="00095FEF"/>
    <w:rsid w:val="00096288"/>
    <w:rsid w:val="000966C3"/>
    <w:rsid w:val="0009693C"/>
    <w:rsid w:val="00096A28"/>
    <w:rsid w:val="00097B8D"/>
    <w:rsid w:val="000A08DA"/>
    <w:rsid w:val="000A0DFB"/>
    <w:rsid w:val="000A294A"/>
    <w:rsid w:val="000A6982"/>
    <w:rsid w:val="000B0AF6"/>
    <w:rsid w:val="000B107E"/>
    <w:rsid w:val="000B227E"/>
    <w:rsid w:val="000B28A3"/>
    <w:rsid w:val="000B2D0F"/>
    <w:rsid w:val="000B4D37"/>
    <w:rsid w:val="000C01D1"/>
    <w:rsid w:val="000C01EC"/>
    <w:rsid w:val="000C2F1B"/>
    <w:rsid w:val="000C2F70"/>
    <w:rsid w:val="000C3906"/>
    <w:rsid w:val="000C499E"/>
    <w:rsid w:val="000C4AEE"/>
    <w:rsid w:val="000C5E63"/>
    <w:rsid w:val="000C7773"/>
    <w:rsid w:val="000C7917"/>
    <w:rsid w:val="000D0D27"/>
    <w:rsid w:val="000D24EF"/>
    <w:rsid w:val="000D2DD1"/>
    <w:rsid w:val="000D52B0"/>
    <w:rsid w:val="000D5A19"/>
    <w:rsid w:val="000D5DB6"/>
    <w:rsid w:val="000D69DC"/>
    <w:rsid w:val="000E0B6A"/>
    <w:rsid w:val="000E172C"/>
    <w:rsid w:val="000E1955"/>
    <w:rsid w:val="000E4F59"/>
    <w:rsid w:val="000F280D"/>
    <w:rsid w:val="000F30AA"/>
    <w:rsid w:val="000F3641"/>
    <w:rsid w:val="000F3BF9"/>
    <w:rsid w:val="000F3DBF"/>
    <w:rsid w:val="000F47DF"/>
    <w:rsid w:val="000F6110"/>
    <w:rsid w:val="000F6CF4"/>
    <w:rsid w:val="000F703D"/>
    <w:rsid w:val="000F72C1"/>
    <w:rsid w:val="000F798D"/>
    <w:rsid w:val="00100D63"/>
    <w:rsid w:val="0010137B"/>
    <w:rsid w:val="00101A4C"/>
    <w:rsid w:val="00101F04"/>
    <w:rsid w:val="001025ED"/>
    <w:rsid w:val="00103604"/>
    <w:rsid w:val="00103F8C"/>
    <w:rsid w:val="00104450"/>
    <w:rsid w:val="00104818"/>
    <w:rsid w:val="00105522"/>
    <w:rsid w:val="001057DA"/>
    <w:rsid w:val="00105B1C"/>
    <w:rsid w:val="001068CF"/>
    <w:rsid w:val="00106A3C"/>
    <w:rsid w:val="001070AA"/>
    <w:rsid w:val="00110977"/>
    <w:rsid w:val="0011147D"/>
    <w:rsid w:val="001130E8"/>
    <w:rsid w:val="001137A9"/>
    <w:rsid w:val="00117B8E"/>
    <w:rsid w:val="00123623"/>
    <w:rsid w:val="00123911"/>
    <w:rsid w:val="00124054"/>
    <w:rsid w:val="00125B46"/>
    <w:rsid w:val="0012746A"/>
    <w:rsid w:val="00127D2F"/>
    <w:rsid w:val="00127F6D"/>
    <w:rsid w:val="00131944"/>
    <w:rsid w:val="00132196"/>
    <w:rsid w:val="00132230"/>
    <w:rsid w:val="00132401"/>
    <w:rsid w:val="00132B7D"/>
    <w:rsid w:val="001345F0"/>
    <w:rsid w:val="0013488A"/>
    <w:rsid w:val="00141789"/>
    <w:rsid w:val="00142A59"/>
    <w:rsid w:val="00142D35"/>
    <w:rsid w:val="001435DE"/>
    <w:rsid w:val="00144D10"/>
    <w:rsid w:val="00145239"/>
    <w:rsid w:val="00152486"/>
    <w:rsid w:val="001540F0"/>
    <w:rsid w:val="001564B7"/>
    <w:rsid w:val="001574A7"/>
    <w:rsid w:val="001613F9"/>
    <w:rsid w:val="00162300"/>
    <w:rsid w:val="00162EEB"/>
    <w:rsid w:val="00164CD8"/>
    <w:rsid w:val="001660D0"/>
    <w:rsid w:val="001671EF"/>
    <w:rsid w:val="001678DB"/>
    <w:rsid w:val="00167EFA"/>
    <w:rsid w:val="001706A9"/>
    <w:rsid w:val="00171B10"/>
    <w:rsid w:val="00174299"/>
    <w:rsid w:val="00174DC7"/>
    <w:rsid w:val="001751DF"/>
    <w:rsid w:val="001756A5"/>
    <w:rsid w:val="00175795"/>
    <w:rsid w:val="00177C87"/>
    <w:rsid w:val="00182FC3"/>
    <w:rsid w:val="001839AD"/>
    <w:rsid w:val="0018426E"/>
    <w:rsid w:val="00184DF0"/>
    <w:rsid w:val="00186789"/>
    <w:rsid w:val="00190434"/>
    <w:rsid w:val="00191817"/>
    <w:rsid w:val="00192C09"/>
    <w:rsid w:val="00192C1D"/>
    <w:rsid w:val="001931EB"/>
    <w:rsid w:val="001A185A"/>
    <w:rsid w:val="001A1EE3"/>
    <w:rsid w:val="001A5B2B"/>
    <w:rsid w:val="001A65A7"/>
    <w:rsid w:val="001A6E9F"/>
    <w:rsid w:val="001A723C"/>
    <w:rsid w:val="001B0203"/>
    <w:rsid w:val="001B10C8"/>
    <w:rsid w:val="001B2494"/>
    <w:rsid w:val="001B2B44"/>
    <w:rsid w:val="001B3383"/>
    <w:rsid w:val="001B33D1"/>
    <w:rsid w:val="001B36B5"/>
    <w:rsid w:val="001B4649"/>
    <w:rsid w:val="001B48A4"/>
    <w:rsid w:val="001B5CFB"/>
    <w:rsid w:val="001B5E2E"/>
    <w:rsid w:val="001B75C8"/>
    <w:rsid w:val="001B75CA"/>
    <w:rsid w:val="001B7FB1"/>
    <w:rsid w:val="001C1752"/>
    <w:rsid w:val="001C1B2C"/>
    <w:rsid w:val="001C2BD8"/>
    <w:rsid w:val="001C3B89"/>
    <w:rsid w:val="001C3FE2"/>
    <w:rsid w:val="001C737E"/>
    <w:rsid w:val="001D0B32"/>
    <w:rsid w:val="001D297D"/>
    <w:rsid w:val="001D3BD4"/>
    <w:rsid w:val="001D6BEE"/>
    <w:rsid w:val="001D7926"/>
    <w:rsid w:val="001E10EE"/>
    <w:rsid w:val="001E1116"/>
    <w:rsid w:val="001E12DD"/>
    <w:rsid w:val="001E1BB7"/>
    <w:rsid w:val="001E362F"/>
    <w:rsid w:val="001E3F10"/>
    <w:rsid w:val="001E424F"/>
    <w:rsid w:val="001E47EA"/>
    <w:rsid w:val="001E5FDE"/>
    <w:rsid w:val="001E6ACC"/>
    <w:rsid w:val="001E6FFE"/>
    <w:rsid w:val="001E783F"/>
    <w:rsid w:val="001E7A36"/>
    <w:rsid w:val="001F0B21"/>
    <w:rsid w:val="001F0C8D"/>
    <w:rsid w:val="001F308E"/>
    <w:rsid w:val="001F3812"/>
    <w:rsid w:val="001F5475"/>
    <w:rsid w:val="001F5D24"/>
    <w:rsid w:val="001F7398"/>
    <w:rsid w:val="001F7ABF"/>
    <w:rsid w:val="001F7EEA"/>
    <w:rsid w:val="002005F0"/>
    <w:rsid w:val="00200745"/>
    <w:rsid w:val="00200F92"/>
    <w:rsid w:val="00201FCA"/>
    <w:rsid w:val="00202591"/>
    <w:rsid w:val="00204877"/>
    <w:rsid w:val="00206AFC"/>
    <w:rsid w:val="00211A04"/>
    <w:rsid w:val="00211C7A"/>
    <w:rsid w:val="002122C5"/>
    <w:rsid w:val="00212380"/>
    <w:rsid w:val="00214D04"/>
    <w:rsid w:val="0021579F"/>
    <w:rsid w:val="00216E97"/>
    <w:rsid w:val="00217E1E"/>
    <w:rsid w:val="00220B24"/>
    <w:rsid w:val="00220F0E"/>
    <w:rsid w:val="00222172"/>
    <w:rsid w:val="00224E87"/>
    <w:rsid w:val="002256B5"/>
    <w:rsid w:val="00226337"/>
    <w:rsid w:val="00231569"/>
    <w:rsid w:val="0023169B"/>
    <w:rsid w:val="00231D4F"/>
    <w:rsid w:val="00232855"/>
    <w:rsid w:val="00233882"/>
    <w:rsid w:val="00235D2D"/>
    <w:rsid w:val="002370CD"/>
    <w:rsid w:val="00237920"/>
    <w:rsid w:val="00242853"/>
    <w:rsid w:val="00246087"/>
    <w:rsid w:val="002502F3"/>
    <w:rsid w:val="002524A7"/>
    <w:rsid w:val="00253470"/>
    <w:rsid w:val="002535B8"/>
    <w:rsid w:val="0025417C"/>
    <w:rsid w:val="00257C63"/>
    <w:rsid w:val="00262506"/>
    <w:rsid w:val="0026313F"/>
    <w:rsid w:val="0026353B"/>
    <w:rsid w:val="002641DF"/>
    <w:rsid w:val="0026543F"/>
    <w:rsid w:val="00265B6C"/>
    <w:rsid w:val="00265C6A"/>
    <w:rsid w:val="0026656D"/>
    <w:rsid w:val="00266C66"/>
    <w:rsid w:val="00267D04"/>
    <w:rsid w:val="00267EEB"/>
    <w:rsid w:val="0027010E"/>
    <w:rsid w:val="00271137"/>
    <w:rsid w:val="002715F8"/>
    <w:rsid w:val="0027477D"/>
    <w:rsid w:val="00275336"/>
    <w:rsid w:val="002754C6"/>
    <w:rsid w:val="0027622E"/>
    <w:rsid w:val="00276522"/>
    <w:rsid w:val="00280AD4"/>
    <w:rsid w:val="002818C6"/>
    <w:rsid w:val="00282018"/>
    <w:rsid w:val="0028401F"/>
    <w:rsid w:val="00285191"/>
    <w:rsid w:val="002856DC"/>
    <w:rsid w:val="00287A77"/>
    <w:rsid w:val="002908C6"/>
    <w:rsid w:val="002909B5"/>
    <w:rsid w:val="0029152E"/>
    <w:rsid w:val="0029305E"/>
    <w:rsid w:val="00294439"/>
    <w:rsid w:val="00294D2A"/>
    <w:rsid w:val="00294FC8"/>
    <w:rsid w:val="00296255"/>
    <w:rsid w:val="002971C4"/>
    <w:rsid w:val="002976A6"/>
    <w:rsid w:val="00297EB7"/>
    <w:rsid w:val="002A0C0E"/>
    <w:rsid w:val="002A1CCA"/>
    <w:rsid w:val="002A2613"/>
    <w:rsid w:val="002A34FA"/>
    <w:rsid w:val="002A411B"/>
    <w:rsid w:val="002A55A0"/>
    <w:rsid w:val="002A5D73"/>
    <w:rsid w:val="002A7211"/>
    <w:rsid w:val="002B0A12"/>
    <w:rsid w:val="002B0ED2"/>
    <w:rsid w:val="002B1152"/>
    <w:rsid w:val="002B1461"/>
    <w:rsid w:val="002B4033"/>
    <w:rsid w:val="002B48C5"/>
    <w:rsid w:val="002B4B21"/>
    <w:rsid w:val="002B50F9"/>
    <w:rsid w:val="002B7FF9"/>
    <w:rsid w:val="002C0E58"/>
    <w:rsid w:val="002C0F31"/>
    <w:rsid w:val="002C41A6"/>
    <w:rsid w:val="002C639B"/>
    <w:rsid w:val="002C6764"/>
    <w:rsid w:val="002C69F0"/>
    <w:rsid w:val="002C79DF"/>
    <w:rsid w:val="002C7E88"/>
    <w:rsid w:val="002D24E7"/>
    <w:rsid w:val="002D279B"/>
    <w:rsid w:val="002D31FA"/>
    <w:rsid w:val="002D421E"/>
    <w:rsid w:val="002D4EC6"/>
    <w:rsid w:val="002D5599"/>
    <w:rsid w:val="002E09F6"/>
    <w:rsid w:val="002E16D1"/>
    <w:rsid w:val="002E3EA2"/>
    <w:rsid w:val="002E4198"/>
    <w:rsid w:val="002E5DA1"/>
    <w:rsid w:val="002E7849"/>
    <w:rsid w:val="002F05A9"/>
    <w:rsid w:val="002F0AD1"/>
    <w:rsid w:val="002F10D0"/>
    <w:rsid w:val="002F1376"/>
    <w:rsid w:val="002F3748"/>
    <w:rsid w:val="002F41F8"/>
    <w:rsid w:val="002F564D"/>
    <w:rsid w:val="002F5BC4"/>
    <w:rsid w:val="002F7CD5"/>
    <w:rsid w:val="003023A3"/>
    <w:rsid w:val="00303EA7"/>
    <w:rsid w:val="00304712"/>
    <w:rsid w:val="0030495B"/>
    <w:rsid w:val="00310BDC"/>
    <w:rsid w:val="00312127"/>
    <w:rsid w:val="00312CDB"/>
    <w:rsid w:val="00314340"/>
    <w:rsid w:val="00314763"/>
    <w:rsid w:val="0031536E"/>
    <w:rsid w:val="00316156"/>
    <w:rsid w:val="00316B6F"/>
    <w:rsid w:val="0031775D"/>
    <w:rsid w:val="0031780B"/>
    <w:rsid w:val="00320243"/>
    <w:rsid w:val="003210DD"/>
    <w:rsid w:val="0032674B"/>
    <w:rsid w:val="003378E0"/>
    <w:rsid w:val="003423F1"/>
    <w:rsid w:val="00342DB2"/>
    <w:rsid w:val="003436F5"/>
    <w:rsid w:val="00343742"/>
    <w:rsid w:val="00346003"/>
    <w:rsid w:val="00346298"/>
    <w:rsid w:val="00346A9B"/>
    <w:rsid w:val="00346BCD"/>
    <w:rsid w:val="00350806"/>
    <w:rsid w:val="00350F5F"/>
    <w:rsid w:val="003511C6"/>
    <w:rsid w:val="003516F1"/>
    <w:rsid w:val="00351BEB"/>
    <w:rsid w:val="00352666"/>
    <w:rsid w:val="003526AB"/>
    <w:rsid w:val="00352B6E"/>
    <w:rsid w:val="00352CBA"/>
    <w:rsid w:val="00353B77"/>
    <w:rsid w:val="00353F5A"/>
    <w:rsid w:val="003562AD"/>
    <w:rsid w:val="00357D64"/>
    <w:rsid w:val="00362282"/>
    <w:rsid w:val="00362983"/>
    <w:rsid w:val="00362C4D"/>
    <w:rsid w:val="00363770"/>
    <w:rsid w:val="0036419D"/>
    <w:rsid w:val="003655F7"/>
    <w:rsid w:val="003657C5"/>
    <w:rsid w:val="00367306"/>
    <w:rsid w:val="003711EE"/>
    <w:rsid w:val="0037147A"/>
    <w:rsid w:val="0037364B"/>
    <w:rsid w:val="00376C08"/>
    <w:rsid w:val="00382AC7"/>
    <w:rsid w:val="00385641"/>
    <w:rsid w:val="00386545"/>
    <w:rsid w:val="0038697E"/>
    <w:rsid w:val="00386D1F"/>
    <w:rsid w:val="003907F5"/>
    <w:rsid w:val="00390C85"/>
    <w:rsid w:val="00391703"/>
    <w:rsid w:val="003936B4"/>
    <w:rsid w:val="0039396D"/>
    <w:rsid w:val="00393B0A"/>
    <w:rsid w:val="0039528F"/>
    <w:rsid w:val="00395AD3"/>
    <w:rsid w:val="00395BAD"/>
    <w:rsid w:val="00396600"/>
    <w:rsid w:val="00397856"/>
    <w:rsid w:val="003A2E89"/>
    <w:rsid w:val="003A2F07"/>
    <w:rsid w:val="003A4441"/>
    <w:rsid w:val="003A44BE"/>
    <w:rsid w:val="003A4CC3"/>
    <w:rsid w:val="003A5961"/>
    <w:rsid w:val="003A65E5"/>
    <w:rsid w:val="003B0F6A"/>
    <w:rsid w:val="003B14C6"/>
    <w:rsid w:val="003B16D3"/>
    <w:rsid w:val="003B1820"/>
    <w:rsid w:val="003B4294"/>
    <w:rsid w:val="003B569B"/>
    <w:rsid w:val="003B6A9E"/>
    <w:rsid w:val="003B6EFC"/>
    <w:rsid w:val="003C2E24"/>
    <w:rsid w:val="003C364F"/>
    <w:rsid w:val="003C3892"/>
    <w:rsid w:val="003C4204"/>
    <w:rsid w:val="003C63F6"/>
    <w:rsid w:val="003D14CA"/>
    <w:rsid w:val="003D1F5B"/>
    <w:rsid w:val="003D382C"/>
    <w:rsid w:val="003D5020"/>
    <w:rsid w:val="003D59C3"/>
    <w:rsid w:val="003D6031"/>
    <w:rsid w:val="003D6177"/>
    <w:rsid w:val="003D709D"/>
    <w:rsid w:val="003D7221"/>
    <w:rsid w:val="003D77EB"/>
    <w:rsid w:val="003D7AB8"/>
    <w:rsid w:val="003E2CFA"/>
    <w:rsid w:val="003E3E60"/>
    <w:rsid w:val="003E3F12"/>
    <w:rsid w:val="003E4D60"/>
    <w:rsid w:val="003F0F2E"/>
    <w:rsid w:val="003F117C"/>
    <w:rsid w:val="003F1BB9"/>
    <w:rsid w:val="003F4677"/>
    <w:rsid w:val="003F5B6E"/>
    <w:rsid w:val="004015A3"/>
    <w:rsid w:val="00401FBF"/>
    <w:rsid w:val="00402A0C"/>
    <w:rsid w:val="00403073"/>
    <w:rsid w:val="0040341A"/>
    <w:rsid w:val="004045DF"/>
    <w:rsid w:val="0040475D"/>
    <w:rsid w:val="004049B6"/>
    <w:rsid w:val="00405A8A"/>
    <w:rsid w:val="00406415"/>
    <w:rsid w:val="004071DB"/>
    <w:rsid w:val="0041261D"/>
    <w:rsid w:val="00413136"/>
    <w:rsid w:val="004146D8"/>
    <w:rsid w:val="00417C8E"/>
    <w:rsid w:val="00420455"/>
    <w:rsid w:val="00421D7F"/>
    <w:rsid w:val="00422347"/>
    <w:rsid w:val="0042296A"/>
    <w:rsid w:val="004258C4"/>
    <w:rsid w:val="00426A8F"/>
    <w:rsid w:val="00432097"/>
    <w:rsid w:val="00437609"/>
    <w:rsid w:val="0044191F"/>
    <w:rsid w:val="00442254"/>
    <w:rsid w:val="00443B50"/>
    <w:rsid w:val="00445257"/>
    <w:rsid w:val="0044626C"/>
    <w:rsid w:val="0045084D"/>
    <w:rsid w:val="00450FE7"/>
    <w:rsid w:val="00451378"/>
    <w:rsid w:val="00451A5D"/>
    <w:rsid w:val="0045284C"/>
    <w:rsid w:val="00452B6C"/>
    <w:rsid w:val="00452EC3"/>
    <w:rsid w:val="00455EDB"/>
    <w:rsid w:val="004608C3"/>
    <w:rsid w:val="00461420"/>
    <w:rsid w:val="0046431E"/>
    <w:rsid w:val="00464C53"/>
    <w:rsid w:val="00465A81"/>
    <w:rsid w:val="004665C7"/>
    <w:rsid w:val="00471A28"/>
    <w:rsid w:val="00471DF5"/>
    <w:rsid w:val="00472027"/>
    <w:rsid w:val="004720EB"/>
    <w:rsid w:val="00472183"/>
    <w:rsid w:val="00475856"/>
    <w:rsid w:val="004768AA"/>
    <w:rsid w:val="00476EB4"/>
    <w:rsid w:val="00480532"/>
    <w:rsid w:val="004830EA"/>
    <w:rsid w:val="00483E3F"/>
    <w:rsid w:val="00484E87"/>
    <w:rsid w:val="00485662"/>
    <w:rsid w:val="00485A99"/>
    <w:rsid w:val="0049014C"/>
    <w:rsid w:val="004913D7"/>
    <w:rsid w:val="00491674"/>
    <w:rsid w:val="004926C1"/>
    <w:rsid w:val="00492AAD"/>
    <w:rsid w:val="00492E2C"/>
    <w:rsid w:val="004950E3"/>
    <w:rsid w:val="00496AA2"/>
    <w:rsid w:val="00496D44"/>
    <w:rsid w:val="004A300A"/>
    <w:rsid w:val="004A4816"/>
    <w:rsid w:val="004A5A0D"/>
    <w:rsid w:val="004A6751"/>
    <w:rsid w:val="004A745E"/>
    <w:rsid w:val="004B065A"/>
    <w:rsid w:val="004B0C59"/>
    <w:rsid w:val="004B17A0"/>
    <w:rsid w:val="004B1B9F"/>
    <w:rsid w:val="004B4349"/>
    <w:rsid w:val="004B5A64"/>
    <w:rsid w:val="004B5DD4"/>
    <w:rsid w:val="004B67A7"/>
    <w:rsid w:val="004B72EA"/>
    <w:rsid w:val="004C3670"/>
    <w:rsid w:val="004C5B56"/>
    <w:rsid w:val="004C630E"/>
    <w:rsid w:val="004C723A"/>
    <w:rsid w:val="004C7B2F"/>
    <w:rsid w:val="004D0656"/>
    <w:rsid w:val="004D1070"/>
    <w:rsid w:val="004D111E"/>
    <w:rsid w:val="004D438A"/>
    <w:rsid w:val="004D4B36"/>
    <w:rsid w:val="004D4D08"/>
    <w:rsid w:val="004D5694"/>
    <w:rsid w:val="004D5775"/>
    <w:rsid w:val="004D6270"/>
    <w:rsid w:val="004D7D35"/>
    <w:rsid w:val="004E22AB"/>
    <w:rsid w:val="004E2646"/>
    <w:rsid w:val="004E58F4"/>
    <w:rsid w:val="004E5AD8"/>
    <w:rsid w:val="004E606D"/>
    <w:rsid w:val="004E6BE6"/>
    <w:rsid w:val="004F1736"/>
    <w:rsid w:val="004F1A63"/>
    <w:rsid w:val="004F2781"/>
    <w:rsid w:val="004F4B82"/>
    <w:rsid w:val="004F58B2"/>
    <w:rsid w:val="004F725B"/>
    <w:rsid w:val="004F77BC"/>
    <w:rsid w:val="00500F7A"/>
    <w:rsid w:val="005024F5"/>
    <w:rsid w:val="0050272B"/>
    <w:rsid w:val="00502AA5"/>
    <w:rsid w:val="00504A32"/>
    <w:rsid w:val="00504DE2"/>
    <w:rsid w:val="00506446"/>
    <w:rsid w:val="00506F89"/>
    <w:rsid w:val="00511A17"/>
    <w:rsid w:val="00513C71"/>
    <w:rsid w:val="00515C53"/>
    <w:rsid w:val="00516DF4"/>
    <w:rsid w:val="005223AC"/>
    <w:rsid w:val="00523FDA"/>
    <w:rsid w:val="005259D0"/>
    <w:rsid w:val="005263F4"/>
    <w:rsid w:val="00527BE5"/>
    <w:rsid w:val="00527F3A"/>
    <w:rsid w:val="00530471"/>
    <w:rsid w:val="005317FB"/>
    <w:rsid w:val="00532139"/>
    <w:rsid w:val="005326E9"/>
    <w:rsid w:val="00534526"/>
    <w:rsid w:val="005346EE"/>
    <w:rsid w:val="00535E01"/>
    <w:rsid w:val="005378CC"/>
    <w:rsid w:val="00537D9D"/>
    <w:rsid w:val="00540303"/>
    <w:rsid w:val="00540470"/>
    <w:rsid w:val="00541659"/>
    <w:rsid w:val="00542495"/>
    <w:rsid w:val="005425F4"/>
    <w:rsid w:val="00544A43"/>
    <w:rsid w:val="0054724F"/>
    <w:rsid w:val="0054779B"/>
    <w:rsid w:val="00550513"/>
    <w:rsid w:val="00550CE9"/>
    <w:rsid w:val="00551D5C"/>
    <w:rsid w:val="00553266"/>
    <w:rsid w:val="005544DF"/>
    <w:rsid w:val="005551C0"/>
    <w:rsid w:val="00555CA1"/>
    <w:rsid w:val="00556D28"/>
    <w:rsid w:val="00557A02"/>
    <w:rsid w:val="00561848"/>
    <w:rsid w:val="00563C10"/>
    <w:rsid w:val="00564B56"/>
    <w:rsid w:val="00565A19"/>
    <w:rsid w:val="00566C02"/>
    <w:rsid w:val="005673AB"/>
    <w:rsid w:val="00567532"/>
    <w:rsid w:val="00567A40"/>
    <w:rsid w:val="00567A49"/>
    <w:rsid w:val="00570C73"/>
    <w:rsid w:val="005711EC"/>
    <w:rsid w:val="0057308D"/>
    <w:rsid w:val="005752A1"/>
    <w:rsid w:val="00576F31"/>
    <w:rsid w:val="00580F0C"/>
    <w:rsid w:val="00583A17"/>
    <w:rsid w:val="00584C80"/>
    <w:rsid w:val="00586351"/>
    <w:rsid w:val="0058662B"/>
    <w:rsid w:val="00587087"/>
    <w:rsid w:val="00587258"/>
    <w:rsid w:val="00590036"/>
    <w:rsid w:val="00592161"/>
    <w:rsid w:val="0059243E"/>
    <w:rsid w:val="00594226"/>
    <w:rsid w:val="00596554"/>
    <w:rsid w:val="00597627"/>
    <w:rsid w:val="005A0328"/>
    <w:rsid w:val="005A337F"/>
    <w:rsid w:val="005A6413"/>
    <w:rsid w:val="005A7C9B"/>
    <w:rsid w:val="005B33E4"/>
    <w:rsid w:val="005B39A3"/>
    <w:rsid w:val="005B3E0C"/>
    <w:rsid w:val="005B486A"/>
    <w:rsid w:val="005B5BBD"/>
    <w:rsid w:val="005C1C47"/>
    <w:rsid w:val="005C2C13"/>
    <w:rsid w:val="005C4D79"/>
    <w:rsid w:val="005C5B86"/>
    <w:rsid w:val="005D0195"/>
    <w:rsid w:val="005D07E5"/>
    <w:rsid w:val="005D09EF"/>
    <w:rsid w:val="005D0D52"/>
    <w:rsid w:val="005D1047"/>
    <w:rsid w:val="005D1789"/>
    <w:rsid w:val="005D227B"/>
    <w:rsid w:val="005D5675"/>
    <w:rsid w:val="005D6150"/>
    <w:rsid w:val="005D61E2"/>
    <w:rsid w:val="005D6271"/>
    <w:rsid w:val="005D7096"/>
    <w:rsid w:val="005E016C"/>
    <w:rsid w:val="005E32A0"/>
    <w:rsid w:val="005E60F8"/>
    <w:rsid w:val="005E6F2D"/>
    <w:rsid w:val="005E7F25"/>
    <w:rsid w:val="005F0345"/>
    <w:rsid w:val="005F1415"/>
    <w:rsid w:val="005F1920"/>
    <w:rsid w:val="005F1988"/>
    <w:rsid w:val="005F2AEE"/>
    <w:rsid w:val="005F350F"/>
    <w:rsid w:val="005F3DC5"/>
    <w:rsid w:val="005F3F7C"/>
    <w:rsid w:val="005F3FCB"/>
    <w:rsid w:val="005F5067"/>
    <w:rsid w:val="005F5085"/>
    <w:rsid w:val="005F6AA0"/>
    <w:rsid w:val="00600050"/>
    <w:rsid w:val="00600379"/>
    <w:rsid w:val="00601884"/>
    <w:rsid w:val="0060222D"/>
    <w:rsid w:val="00602DC4"/>
    <w:rsid w:val="006038DF"/>
    <w:rsid w:val="00604260"/>
    <w:rsid w:val="00604305"/>
    <w:rsid w:val="00607208"/>
    <w:rsid w:val="0061078A"/>
    <w:rsid w:val="006116FF"/>
    <w:rsid w:val="006123F1"/>
    <w:rsid w:val="0061407F"/>
    <w:rsid w:val="00615891"/>
    <w:rsid w:val="00616A1F"/>
    <w:rsid w:val="00616DDC"/>
    <w:rsid w:val="006170C8"/>
    <w:rsid w:val="0061772A"/>
    <w:rsid w:val="00617B27"/>
    <w:rsid w:val="00620D12"/>
    <w:rsid w:val="006225B0"/>
    <w:rsid w:val="00624074"/>
    <w:rsid w:val="00624D93"/>
    <w:rsid w:val="00624F1C"/>
    <w:rsid w:val="00625C8D"/>
    <w:rsid w:val="00625F90"/>
    <w:rsid w:val="00626573"/>
    <w:rsid w:val="006268BB"/>
    <w:rsid w:val="006304D0"/>
    <w:rsid w:val="006317D9"/>
    <w:rsid w:val="006326F9"/>
    <w:rsid w:val="00634A96"/>
    <w:rsid w:val="006405BC"/>
    <w:rsid w:val="0064162B"/>
    <w:rsid w:val="00641723"/>
    <w:rsid w:val="0064407F"/>
    <w:rsid w:val="00644996"/>
    <w:rsid w:val="00644DEC"/>
    <w:rsid w:val="00645FBB"/>
    <w:rsid w:val="00646326"/>
    <w:rsid w:val="006622E4"/>
    <w:rsid w:val="00662851"/>
    <w:rsid w:val="00662A43"/>
    <w:rsid w:val="00662F4B"/>
    <w:rsid w:val="00663BE3"/>
    <w:rsid w:val="006679F7"/>
    <w:rsid w:val="00672A90"/>
    <w:rsid w:val="006754FC"/>
    <w:rsid w:val="0067616B"/>
    <w:rsid w:val="00681F80"/>
    <w:rsid w:val="00682534"/>
    <w:rsid w:val="00682EE4"/>
    <w:rsid w:val="006837E5"/>
    <w:rsid w:val="00684085"/>
    <w:rsid w:val="00684904"/>
    <w:rsid w:val="00685409"/>
    <w:rsid w:val="006855DD"/>
    <w:rsid w:val="00686A88"/>
    <w:rsid w:val="00687D53"/>
    <w:rsid w:val="00687DD3"/>
    <w:rsid w:val="00690627"/>
    <w:rsid w:val="0069093E"/>
    <w:rsid w:val="00691450"/>
    <w:rsid w:val="0069219F"/>
    <w:rsid w:val="00692F7E"/>
    <w:rsid w:val="006945C9"/>
    <w:rsid w:val="00695C2F"/>
    <w:rsid w:val="0069729C"/>
    <w:rsid w:val="00697320"/>
    <w:rsid w:val="006A1315"/>
    <w:rsid w:val="006A2301"/>
    <w:rsid w:val="006A3032"/>
    <w:rsid w:val="006A33DF"/>
    <w:rsid w:val="006A3579"/>
    <w:rsid w:val="006A3817"/>
    <w:rsid w:val="006A7731"/>
    <w:rsid w:val="006A7AA7"/>
    <w:rsid w:val="006B146E"/>
    <w:rsid w:val="006B4BEA"/>
    <w:rsid w:val="006B7B99"/>
    <w:rsid w:val="006C3773"/>
    <w:rsid w:val="006C50F8"/>
    <w:rsid w:val="006C5B2C"/>
    <w:rsid w:val="006C7A38"/>
    <w:rsid w:val="006C7E41"/>
    <w:rsid w:val="006D0AF2"/>
    <w:rsid w:val="006D1BD5"/>
    <w:rsid w:val="006D30FA"/>
    <w:rsid w:val="006D464B"/>
    <w:rsid w:val="006D4B1C"/>
    <w:rsid w:val="006D4CAC"/>
    <w:rsid w:val="006D5764"/>
    <w:rsid w:val="006D7B4A"/>
    <w:rsid w:val="006D7BF4"/>
    <w:rsid w:val="006E082A"/>
    <w:rsid w:val="006E1A34"/>
    <w:rsid w:val="006E1CD5"/>
    <w:rsid w:val="006E253E"/>
    <w:rsid w:val="006E25D3"/>
    <w:rsid w:val="006E38A3"/>
    <w:rsid w:val="006E4763"/>
    <w:rsid w:val="006E779C"/>
    <w:rsid w:val="006F0B48"/>
    <w:rsid w:val="006F192B"/>
    <w:rsid w:val="006F3BFC"/>
    <w:rsid w:val="006F5B4B"/>
    <w:rsid w:val="006F6306"/>
    <w:rsid w:val="006F70AD"/>
    <w:rsid w:val="0070043F"/>
    <w:rsid w:val="00700867"/>
    <w:rsid w:val="007009DD"/>
    <w:rsid w:val="00704173"/>
    <w:rsid w:val="007044E5"/>
    <w:rsid w:val="00704AD8"/>
    <w:rsid w:val="0070741B"/>
    <w:rsid w:val="007111E7"/>
    <w:rsid w:val="00711F03"/>
    <w:rsid w:val="007131F1"/>
    <w:rsid w:val="007140E5"/>
    <w:rsid w:val="00715DC8"/>
    <w:rsid w:val="00716B57"/>
    <w:rsid w:val="00717501"/>
    <w:rsid w:val="007210C2"/>
    <w:rsid w:val="00721563"/>
    <w:rsid w:val="007221DD"/>
    <w:rsid w:val="00722348"/>
    <w:rsid w:val="00722F3A"/>
    <w:rsid w:val="00723343"/>
    <w:rsid w:val="00725114"/>
    <w:rsid w:val="00725C0D"/>
    <w:rsid w:val="00726429"/>
    <w:rsid w:val="007332B9"/>
    <w:rsid w:val="00733594"/>
    <w:rsid w:val="00733885"/>
    <w:rsid w:val="00733A52"/>
    <w:rsid w:val="007344D7"/>
    <w:rsid w:val="00735375"/>
    <w:rsid w:val="00735F0D"/>
    <w:rsid w:val="0073743E"/>
    <w:rsid w:val="00737640"/>
    <w:rsid w:val="00743DAA"/>
    <w:rsid w:val="00745E45"/>
    <w:rsid w:val="00747035"/>
    <w:rsid w:val="00747BB1"/>
    <w:rsid w:val="00750251"/>
    <w:rsid w:val="00750807"/>
    <w:rsid w:val="00750856"/>
    <w:rsid w:val="00750F65"/>
    <w:rsid w:val="00752C89"/>
    <w:rsid w:val="007542B4"/>
    <w:rsid w:val="00754DF4"/>
    <w:rsid w:val="00755B8B"/>
    <w:rsid w:val="00755C2E"/>
    <w:rsid w:val="007568B0"/>
    <w:rsid w:val="00761C22"/>
    <w:rsid w:val="0076516B"/>
    <w:rsid w:val="0076650B"/>
    <w:rsid w:val="00767027"/>
    <w:rsid w:val="00767867"/>
    <w:rsid w:val="00767D08"/>
    <w:rsid w:val="007703CD"/>
    <w:rsid w:val="0077047A"/>
    <w:rsid w:val="00770892"/>
    <w:rsid w:val="00770C85"/>
    <w:rsid w:val="007717EC"/>
    <w:rsid w:val="0077722C"/>
    <w:rsid w:val="0078445E"/>
    <w:rsid w:val="007849E6"/>
    <w:rsid w:val="0078590B"/>
    <w:rsid w:val="007866BD"/>
    <w:rsid w:val="00787E58"/>
    <w:rsid w:val="00791146"/>
    <w:rsid w:val="007915AC"/>
    <w:rsid w:val="0079223B"/>
    <w:rsid w:val="0079240C"/>
    <w:rsid w:val="00792B55"/>
    <w:rsid w:val="00792EBE"/>
    <w:rsid w:val="007932EF"/>
    <w:rsid w:val="007933F2"/>
    <w:rsid w:val="007936D5"/>
    <w:rsid w:val="007938F4"/>
    <w:rsid w:val="0079468D"/>
    <w:rsid w:val="00794697"/>
    <w:rsid w:val="00794B52"/>
    <w:rsid w:val="007965B5"/>
    <w:rsid w:val="00796640"/>
    <w:rsid w:val="007A233A"/>
    <w:rsid w:val="007A24D4"/>
    <w:rsid w:val="007A34C0"/>
    <w:rsid w:val="007A4219"/>
    <w:rsid w:val="007A59E7"/>
    <w:rsid w:val="007A5F36"/>
    <w:rsid w:val="007A7E22"/>
    <w:rsid w:val="007B0440"/>
    <w:rsid w:val="007B490D"/>
    <w:rsid w:val="007B550A"/>
    <w:rsid w:val="007B6DA5"/>
    <w:rsid w:val="007C00C9"/>
    <w:rsid w:val="007C070D"/>
    <w:rsid w:val="007C0AF1"/>
    <w:rsid w:val="007C1096"/>
    <w:rsid w:val="007C11C2"/>
    <w:rsid w:val="007C1243"/>
    <w:rsid w:val="007C1FA7"/>
    <w:rsid w:val="007C329D"/>
    <w:rsid w:val="007C5A7F"/>
    <w:rsid w:val="007C5B86"/>
    <w:rsid w:val="007C72B8"/>
    <w:rsid w:val="007C7759"/>
    <w:rsid w:val="007D0B7A"/>
    <w:rsid w:val="007D16EB"/>
    <w:rsid w:val="007D299E"/>
    <w:rsid w:val="007D2FEB"/>
    <w:rsid w:val="007E580C"/>
    <w:rsid w:val="007F08A8"/>
    <w:rsid w:val="007F296F"/>
    <w:rsid w:val="007F2B57"/>
    <w:rsid w:val="007F2E06"/>
    <w:rsid w:val="007F6317"/>
    <w:rsid w:val="007F6E42"/>
    <w:rsid w:val="00801009"/>
    <w:rsid w:val="008025EE"/>
    <w:rsid w:val="00803FC3"/>
    <w:rsid w:val="008111E3"/>
    <w:rsid w:val="00811388"/>
    <w:rsid w:val="008113AC"/>
    <w:rsid w:val="00811C69"/>
    <w:rsid w:val="00814242"/>
    <w:rsid w:val="008142D9"/>
    <w:rsid w:val="00815D7B"/>
    <w:rsid w:val="00817636"/>
    <w:rsid w:val="00817A44"/>
    <w:rsid w:val="00817D3E"/>
    <w:rsid w:val="00820BDD"/>
    <w:rsid w:val="00822081"/>
    <w:rsid w:val="00823FF8"/>
    <w:rsid w:val="0082441E"/>
    <w:rsid w:val="0082637D"/>
    <w:rsid w:val="00826EBC"/>
    <w:rsid w:val="008300E8"/>
    <w:rsid w:val="0083071B"/>
    <w:rsid w:val="008316F2"/>
    <w:rsid w:val="00831E8B"/>
    <w:rsid w:val="00834EF7"/>
    <w:rsid w:val="00835B59"/>
    <w:rsid w:val="008366ED"/>
    <w:rsid w:val="00837253"/>
    <w:rsid w:val="0084067D"/>
    <w:rsid w:val="00841C09"/>
    <w:rsid w:val="008441BB"/>
    <w:rsid w:val="0084427F"/>
    <w:rsid w:val="008443A5"/>
    <w:rsid w:val="008464FD"/>
    <w:rsid w:val="00846D70"/>
    <w:rsid w:val="00847813"/>
    <w:rsid w:val="00847BBD"/>
    <w:rsid w:val="00850495"/>
    <w:rsid w:val="00850E82"/>
    <w:rsid w:val="00852A03"/>
    <w:rsid w:val="00852DD5"/>
    <w:rsid w:val="00854576"/>
    <w:rsid w:val="00855072"/>
    <w:rsid w:val="00860899"/>
    <w:rsid w:val="00860C46"/>
    <w:rsid w:val="00860F2B"/>
    <w:rsid w:val="0086268A"/>
    <w:rsid w:val="008636C6"/>
    <w:rsid w:val="00863AD8"/>
    <w:rsid w:val="00863C07"/>
    <w:rsid w:val="0086485F"/>
    <w:rsid w:val="008666D5"/>
    <w:rsid w:val="00866D4A"/>
    <w:rsid w:val="00867849"/>
    <w:rsid w:val="00867F59"/>
    <w:rsid w:val="00870238"/>
    <w:rsid w:val="00870663"/>
    <w:rsid w:val="00871284"/>
    <w:rsid w:val="008713B8"/>
    <w:rsid w:val="008724B0"/>
    <w:rsid w:val="008732F7"/>
    <w:rsid w:val="0087339F"/>
    <w:rsid w:val="00873B95"/>
    <w:rsid w:val="00874429"/>
    <w:rsid w:val="00876383"/>
    <w:rsid w:val="008765F7"/>
    <w:rsid w:val="00876770"/>
    <w:rsid w:val="008768D0"/>
    <w:rsid w:val="00876A2D"/>
    <w:rsid w:val="008775EA"/>
    <w:rsid w:val="00881993"/>
    <w:rsid w:val="00882148"/>
    <w:rsid w:val="0088422A"/>
    <w:rsid w:val="00884D53"/>
    <w:rsid w:val="00887052"/>
    <w:rsid w:val="008909B6"/>
    <w:rsid w:val="0089102C"/>
    <w:rsid w:val="0089289B"/>
    <w:rsid w:val="008945FD"/>
    <w:rsid w:val="00895DEE"/>
    <w:rsid w:val="008960FD"/>
    <w:rsid w:val="0089652B"/>
    <w:rsid w:val="008A1995"/>
    <w:rsid w:val="008A20C1"/>
    <w:rsid w:val="008A26DB"/>
    <w:rsid w:val="008A2EC5"/>
    <w:rsid w:val="008A3FC1"/>
    <w:rsid w:val="008A42EF"/>
    <w:rsid w:val="008A433B"/>
    <w:rsid w:val="008A515F"/>
    <w:rsid w:val="008B1055"/>
    <w:rsid w:val="008B212F"/>
    <w:rsid w:val="008B3FA7"/>
    <w:rsid w:val="008B3FD1"/>
    <w:rsid w:val="008B450F"/>
    <w:rsid w:val="008B45E0"/>
    <w:rsid w:val="008B4D49"/>
    <w:rsid w:val="008B7235"/>
    <w:rsid w:val="008B75CE"/>
    <w:rsid w:val="008C09C7"/>
    <w:rsid w:val="008C1A5E"/>
    <w:rsid w:val="008C1C15"/>
    <w:rsid w:val="008C44E2"/>
    <w:rsid w:val="008C577F"/>
    <w:rsid w:val="008C742C"/>
    <w:rsid w:val="008D01C7"/>
    <w:rsid w:val="008D0D47"/>
    <w:rsid w:val="008D33A4"/>
    <w:rsid w:val="008D35F0"/>
    <w:rsid w:val="008D3D58"/>
    <w:rsid w:val="008D447A"/>
    <w:rsid w:val="008D4CA2"/>
    <w:rsid w:val="008D5682"/>
    <w:rsid w:val="008D5A64"/>
    <w:rsid w:val="008D76FA"/>
    <w:rsid w:val="008D7E4C"/>
    <w:rsid w:val="008E13F7"/>
    <w:rsid w:val="008E15B6"/>
    <w:rsid w:val="008E1691"/>
    <w:rsid w:val="008E3CC2"/>
    <w:rsid w:val="008E41D5"/>
    <w:rsid w:val="008E59A6"/>
    <w:rsid w:val="008E5C8D"/>
    <w:rsid w:val="008E6700"/>
    <w:rsid w:val="008E751E"/>
    <w:rsid w:val="008E7A86"/>
    <w:rsid w:val="008F060F"/>
    <w:rsid w:val="008F18E7"/>
    <w:rsid w:val="008F23D8"/>
    <w:rsid w:val="008F34CC"/>
    <w:rsid w:val="008F42FC"/>
    <w:rsid w:val="008F721B"/>
    <w:rsid w:val="00900A47"/>
    <w:rsid w:val="0090380C"/>
    <w:rsid w:val="00907985"/>
    <w:rsid w:val="00910AD2"/>
    <w:rsid w:val="00911172"/>
    <w:rsid w:val="00911FFB"/>
    <w:rsid w:val="00913A8B"/>
    <w:rsid w:val="00913AEA"/>
    <w:rsid w:val="009147FF"/>
    <w:rsid w:val="009151B2"/>
    <w:rsid w:val="0091538A"/>
    <w:rsid w:val="00917C9C"/>
    <w:rsid w:val="00917F22"/>
    <w:rsid w:val="00920A66"/>
    <w:rsid w:val="00921855"/>
    <w:rsid w:val="009221E0"/>
    <w:rsid w:val="00923503"/>
    <w:rsid w:val="00923AC1"/>
    <w:rsid w:val="00924C70"/>
    <w:rsid w:val="00925E6D"/>
    <w:rsid w:val="00926132"/>
    <w:rsid w:val="00926868"/>
    <w:rsid w:val="00930BCF"/>
    <w:rsid w:val="009322BE"/>
    <w:rsid w:val="00932615"/>
    <w:rsid w:val="009350EB"/>
    <w:rsid w:val="00935A4F"/>
    <w:rsid w:val="00937C12"/>
    <w:rsid w:val="009408D7"/>
    <w:rsid w:val="00943FD5"/>
    <w:rsid w:val="009451A2"/>
    <w:rsid w:val="009479E5"/>
    <w:rsid w:val="00947D02"/>
    <w:rsid w:val="00947D50"/>
    <w:rsid w:val="00947F22"/>
    <w:rsid w:val="00947FF0"/>
    <w:rsid w:val="0095104E"/>
    <w:rsid w:val="00952DD5"/>
    <w:rsid w:val="00953B69"/>
    <w:rsid w:val="00953D31"/>
    <w:rsid w:val="009555DA"/>
    <w:rsid w:val="0095693D"/>
    <w:rsid w:val="00960600"/>
    <w:rsid w:val="00963F19"/>
    <w:rsid w:val="0096416B"/>
    <w:rsid w:val="00964D7C"/>
    <w:rsid w:val="009664C4"/>
    <w:rsid w:val="0096716E"/>
    <w:rsid w:val="00970C48"/>
    <w:rsid w:val="00970EE2"/>
    <w:rsid w:val="00971C11"/>
    <w:rsid w:val="009725CA"/>
    <w:rsid w:val="00973E9F"/>
    <w:rsid w:val="0097490D"/>
    <w:rsid w:val="00976CB5"/>
    <w:rsid w:val="0097725F"/>
    <w:rsid w:val="00977DAA"/>
    <w:rsid w:val="009800F0"/>
    <w:rsid w:val="0098349A"/>
    <w:rsid w:val="00984E30"/>
    <w:rsid w:val="00985D32"/>
    <w:rsid w:val="0099159A"/>
    <w:rsid w:val="009916C5"/>
    <w:rsid w:val="00991CD5"/>
    <w:rsid w:val="00992CA5"/>
    <w:rsid w:val="00995160"/>
    <w:rsid w:val="00997931"/>
    <w:rsid w:val="009A007A"/>
    <w:rsid w:val="009A2005"/>
    <w:rsid w:val="009A2CB1"/>
    <w:rsid w:val="009A462C"/>
    <w:rsid w:val="009A6B56"/>
    <w:rsid w:val="009A6CC7"/>
    <w:rsid w:val="009A6D45"/>
    <w:rsid w:val="009A6DCA"/>
    <w:rsid w:val="009B2F5B"/>
    <w:rsid w:val="009C0299"/>
    <w:rsid w:val="009C0D02"/>
    <w:rsid w:val="009C29D4"/>
    <w:rsid w:val="009C2F61"/>
    <w:rsid w:val="009C3A69"/>
    <w:rsid w:val="009C7115"/>
    <w:rsid w:val="009C773C"/>
    <w:rsid w:val="009D0715"/>
    <w:rsid w:val="009D1694"/>
    <w:rsid w:val="009D1FBA"/>
    <w:rsid w:val="009D2924"/>
    <w:rsid w:val="009D2E14"/>
    <w:rsid w:val="009D2E35"/>
    <w:rsid w:val="009D401B"/>
    <w:rsid w:val="009E0588"/>
    <w:rsid w:val="009E076F"/>
    <w:rsid w:val="009E24C4"/>
    <w:rsid w:val="009E2CC0"/>
    <w:rsid w:val="009E710B"/>
    <w:rsid w:val="009F024E"/>
    <w:rsid w:val="009F18E1"/>
    <w:rsid w:val="009F1BC2"/>
    <w:rsid w:val="009F4D80"/>
    <w:rsid w:val="009F52AE"/>
    <w:rsid w:val="00A000B0"/>
    <w:rsid w:val="00A018E0"/>
    <w:rsid w:val="00A0244E"/>
    <w:rsid w:val="00A0528D"/>
    <w:rsid w:val="00A06470"/>
    <w:rsid w:val="00A1043D"/>
    <w:rsid w:val="00A10D8E"/>
    <w:rsid w:val="00A131CA"/>
    <w:rsid w:val="00A132D9"/>
    <w:rsid w:val="00A14E79"/>
    <w:rsid w:val="00A15958"/>
    <w:rsid w:val="00A165D7"/>
    <w:rsid w:val="00A16A5E"/>
    <w:rsid w:val="00A21343"/>
    <w:rsid w:val="00A2261C"/>
    <w:rsid w:val="00A233BE"/>
    <w:rsid w:val="00A23888"/>
    <w:rsid w:val="00A24E1C"/>
    <w:rsid w:val="00A254AD"/>
    <w:rsid w:val="00A27A6C"/>
    <w:rsid w:val="00A30DD4"/>
    <w:rsid w:val="00A320DC"/>
    <w:rsid w:val="00A3424F"/>
    <w:rsid w:val="00A354B2"/>
    <w:rsid w:val="00A35A3D"/>
    <w:rsid w:val="00A35BC8"/>
    <w:rsid w:val="00A371AE"/>
    <w:rsid w:val="00A37A1A"/>
    <w:rsid w:val="00A37A40"/>
    <w:rsid w:val="00A37DA0"/>
    <w:rsid w:val="00A407DC"/>
    <w:rsid w:val="00A41BA6"/>
    <w:rsid w:val="00A42EC5"/>
    <w:rsid w:val="00A430AA"/>
    <w:rsid w:val="00A4312E"/>
    <w:rsid w:val="00A43694"/>
    <w:rsid w:val="00A44EC1"/>
    <w:rsid w:val="00A51ABF"/>
    <w:rsid w:val="00A51DE7"/>
    <w:rsid w:val="00A520A5"/>
    <w:rsid w:val="00A52280"/>
    <w:rsid w:val="00A5561F"/>
    <w:rsid w:val="00A57230"/>
    <w:rsid w:val="00A62D41"/>
    <w:rsid w:val="00A666AB"/>
    <w:rsid w:val="00A667F0"/>
    <w:rsid w:val="00A667FB"/>
    <w:rsid w:val="00A70189"/>
    <w:rsid w:val="00A70743"/>
    <w:rsid w:val="00A72989"/>
    <w:rsid w:val="00A73352"/>
    <w:rsid w:val="00A80C66"/>
    <w:rsid w:val="00A81FE7"/>
    <w:rsid w:val="00A824D7"/>
    <w:rsid w:val="00A83D00"/>
    <w:rsid w:val="00A840CC"/>
    <w:rsid w:val="00A86282"/>
    <w:rsid w:val="00A87492"/>
    <w:rsid w:val="00A87512"/>
    <w:rsid w:val="00A90D8E"/>
    <w:rsid w:val="00A92D95"/>
    <w:rsid w:val="00A930AD"/>
    <w:rsid w:val="00A9331C"/>
    <w:rsid w:val="00A9476D"/>
    <w:rsid w:val="00A971F5"/>
    <w:rsid w:val="00A97B36"/>
    <w:rsid w:val="00AA00CA"/>
    <w:rsid w:val="00AA09ED"/>
    <w:rsid w:val="00AA2690"/>
    <w:rsid w:val="00AA2EA3"/>
    <w:rsid w:val="00AA3A45"/>
    <w:rsid w:val="00AA3BC2"/>
    <w:rsid w:val="00AA43B1"/>
    <w:rsid w:val="00AA4780"/>
    <w:rsid w:val="00AA7615"/>
    <w:rsid w:val="00AB091E"/>
    <w:rsid w:val="00AB0CB2"/>
    <w:rsid w:val="00AB15F8"/>
    <w:rsid w:val="00AB2407"/>
    <w:rsid w:val="00AB2C21"/>
    <w:rsid w:val="00AB37C2"/>
    <w:rsid w:val="00AB3A6F"/>
    <w:rsid w:val="00AB49F5"/>
    <w:rsid w:val="00AC1096"/>
    <w:rsid w:val="00AC1584"/>
    <w:rsid w:val="00AC2101"/>
    <w:rsid w:val="00AC2E32"/>
    <w:rsid w:val="00AC3290"/>
    <w:rsid w:val="00AC4736"/>
    <w:rsid w:val="00AC542C"/>
    <w:rsid w:val="00AC5A09"/>
    <w:rsid w:val="00AC76F0"/>
    <w:rsid w:val="00AC79AD"/>
    <w:rsid w:val="00AD0351"/>
    <w:rsid w:val="00AD26E8"/>
    <w:rsid w:val="00AD3C71"/>
    <w:rsid w:val="00AD44D5"/>
    <w:rsid w:val="00AD5387"/>
    <w:rsid w:val="00AD5488"/>
    <w:rsid w:val="00AD55BC"/>
    <w:rsid w:val="00AD591E"/>
    <w:rsid w:val="00AD5C82"/>
    <w:rsid w:val="00AD6852"/>
    <w:rsid w:val="00AD7FEE"/>
    <w:rsid w:val="00AE2648"/>
    <w:rsid w:val="00AE3BB9"/>
    <w:rsid w:val="00AE4E4E"/>
    <w:rsid w:val="00AE5308"/>
    <w:rsid w:val="00AE700E"/>
    <w:rsid w:val="00AE7F36"/>
    <w:rsid w:val="00AF10A9"/>
    <w:rsid w:val="00AF2CF0"/>
    <w:rsid w:val="00AF3DA1"/>
    <w:rsid w:val="00AF408D"/>
    <w:rsid w:val="00AF5DE0"/>
    <w:rsid w:val="00AF75D6"/>
    <w:rsid w:val="00B00532"/>
    <w:rsid w:val="00B00555"/>
    <w:rsid w:val="00B02C96"/>
    <w:rsid w:val="00B06E0C"/>
    <w:rsid w:val="00B07FE1"/>
    <w:rsid w:val="00B10038"/>
    <w:rsid w:val="00B10265"/>
    <w:rsid w:val="00B11388"/>
    <w:rsid w:val="00B115A5"/>
    <w:rsid w:val="00B120EB"/>
    <w:rsid w:val="00B129AB"/>
    <w:rsid w:val="00B14889"/>
    <w:rsid w:val="00B154C6"/>
    <w:rsid w:val="00B15BAA"/>
    <w:rsid w:val="00B15C3A"/>
    <w:rsid w:val="00B16E98"/>
    <w:rsid w:val="00B175C8"/>
    <w:rsid w:val="00B17870"/>
    <w:rsid w:val="00B17ADD"/>
    <w:rsid w:val="00B2257C"/>
    <w:rsid w:val="00B2458D"/>
    <w:rsid w:val="00B247DA"/>
    <w:rsid w:val="00B25F6C"/>
    <w:rsid w:val="00B2711A"/>
    <w:rsid w:val="00B30416"/>
    <w:rsid w:val="00B34AA8"/>
    <w:rsid w:val="00B36FD4"/>
    <w:rsid w:val="00B40F99"/>
    <w:rsid w:val="00B4170E"/>
    <w:rsid w:val="00B43F36"/>
    <w:rsid w:val="00B472B5"/>
    <w:rsid w:val="00B524A1"/>
    <w:rsid w:val="00B53460"/>
    <w:rsid w:val="00B5481A"/>
    <w:rsid w:val="00B55752"/>
    <w:rsid w:val="00B55ABC"/>
    <w:rsid w:val="00B55C0C"/>
    <w:rsid w:val="00B55D03"/>
    <w:rsid w:val="00B610FD"/>
    <w:rsid w:val="00B64221"/>
    <w:rsid w:val="00B64BF1"/>
    <w:rsid w:val="00B658DD"/>
    <w:rsid w:val="00B667F2"/>
    <w:rsid w:val="00B66A7F"/>
    <w:rsid w:val="00B66E75"/>
    <w:rsid w:val="00B67506"/>
    <w:rsid w:val="00B67E4E"/>
    <w:rsid w:val="00B70100"/>
    <w:rsid w:val="00B705AF"/>
    <w:rsid w:val="00B71A7B"/>
    <w:rsid w:val="00B71F6F"/>
    <w:rsid w:val="00B72351"/>
    <w:rsid w:val="00B75A49"/>
    <w:rsid w:val="00B75A56"/>
    <w:rsid w:val="00B76BE2"/>
    <w:rsid w:val="00B7738A"/>
    <w:rsid w:val="00B7795A"/>
    <w:rsid w:val="00B827EE"/>
    <w:rsid w:val="00B83CF9"/>
    <w:rsid w:val="00B8447A"/>
    <w:rsid w:val="00B9096B"/>
    <w:rsid w:val="00B91A19"/>
    <w:rsid w:val="00B9237F"/>
    <w:rsid w:val="00B9533C"/>
    <w:rsid w:val="00B96AAF"/>
    <w:rsid w:val="00B96E5A"/>
    <w:rsid w:val="00B975ED"/>
    <w:rsid w:val="00BA12F8"/>
    <w:rsid w:val="00BA171C"/>
    <w:rsid w:val="00BA2231"/>
    <w:rsid w:val="00BA53F7"/>
    <w:rsid w:val="00BA5DA4"/>
    <w:rsid w:val="00BA5EA0"/>
    <w:rsid w:val="00BA680B"/>
    <w:rsid w:val="00BB00E1"/>
    <w:rsid w:val="00BB1F67"/>
    <w:rsid w:val="00BB2694"/>
    <w:rsid w:val="00BB7130"/>
    <w:rsid w:val="00BC2E1B"/>
    <w:rsid w:val="00BC3C36"/>
    <w:rsid w:val="00BC7B4A"/>
    <w:rsid w:val="00BD0B8E"/>
    <w:rsid w:val="00BD0FF4"/>
    <w:rsid w:val="00BD1EC8"/>
    <w:rsid w:val="00BD6286"/>
    <w:rsid w:val="00BD6E84"/>
    <w:rsid w:val="00BD7D3B"/>
    <w:rsid w:val="00BE123D"/>
    <w:rsid w:val="00BE1F5F"/>
    <w:rsid w:val="00BE37AF"/>
    <w:rsid w:val="00BE4071"/>
    <w:rsid w:val="00BE44AF"/>
    <w:rsid w:val="00BE4774"/>
    <w:rsid w:val="00BE4B95"/>
    <w:rsid w:val="00BE54D3"/>
    <w:rsid w:val="00BE579B"/>
    <w:rsid w:val="00BE6A63"/>
    <w:rsid w:val="00BE6FB5"/>
    <w:rsid w:val="00BF2CEE"/>
    <w:rsid w:val="00BF5850"/>
    <w:rsid w:val="00BF5C9F"/>
    <w:rsid w:val="00BF608D"/>
    <w:rsid w:val="00C0011F"/>
    <w:rsid w:val="00C005F0"/>
    <w:rsid w:val="00C01043"/>
    <w:rsid w:val="00C0230E"/>
    <w:rsid w:val="00C0360F"/>
    <w:rsid w:val="00C04F9F"/>
    <w:rsid w:val="00C10039"/>
    <w:rsid w:val="00C100C5"/>
    <w:rsid w:val="00C10793"/>
    <w:rsid w:val="00C118FD"/>
    <w:rsid w:val="00C11A36"/>
    <w:rsid w:val="00C12625"/>
    <w:rsid w:val="00C12EAF"/>
    <w:rsid w:val="00C12F6F"/>
    <w:rsid w:val="00C1319B"/>
    <w:rsid w:val="00C17259"/>
    <w:rsid w:val="00C177B1"/>
    <w:rsid w:val="00C17A74"/>
    <w:rsid w:val="00C20363"/>
    <w:rsid w:val="00C21EDE"/>
    <w:rsid w:val="00C221AC"/>
    <w:rsid w:val="00C22675"/>
    <w:rsid w:val="00C22AF7"/>
    <w:rsid w:val="00C23D30"/>
    <w:rsid w:val="00C250D5"/>
    <w:rsid w:val="00C25B45"/>
    <w:rsid w:val="00C27296"/>
    <w:rsid w:val="00C27F90"/>
    <w:rsid w:val="00C33928"/>
    <w:rsid w:val="00C348A6"/>
    <w:rsid w:val="00C3577F"/>
    <w:rsid w:val="00C35CD6"/>
    <w:rsid w:val="00C36C3D"/>
    <w:rsid w:val="00C371EA"/>
    <w:rsid w:val="00C40B30"/>
    <w:rsid w:val="00C44454"/>
    <w:rsid w:val="00C459E2"/>
    <w:rsid w:val="00C45A53"/>
    <w:rsid w:val="00C468E3"/>
    <w:rsid w:val="00C5267D"/>
    <w:rsid w:val="00C53020"/>
    <w:rsid w:val="00C540D7"/>
    <w:rsid w:val="00C56624"/>
    <w:rsid w:val="00C57DA1"/>
    <w:rsid w:val="00C605FD"/>
    <w:rsid w:val="00C61F2A"/>
    <w:rsid w:val="00C621ED"/>
    <w:rsid w:val="00C62D41"/>
    <w:rsid w:val="00C63AA6"/>
    <w:rsid w:val="00C66D07"/>
    <w:rsid w:val="00C66FBA"/>
    <w:rsid w:val="00C702C8"/>
    <w:rsid w:val="00C720EB"/>
    <w:rsid w:val="00C73AAD"/>
    <w:rsid w:val="00C7632E"/>
    <w:rsid w:val="00C8060B"/>
    <w:rsid w:val="00C8207B"/>
    <w:rsid w:val="00C836FE"/>
    <w:rsid w:val="00C8375F"/>
    <w:rsid w:val="00C83B19"/>
    <w:rsid w:val="00C83E21"/>
    <w:rsid w:val="00C855C0"/>
    <w:rsid w:val="00C86C95"/>
    <w:rsid w:val="00C911CF"/>
    <w:rsid w:val="00C96BF2"/>
    <w:rsid w:val="00C96FD9"/>
    <w:rsid w:val="00CA088E"/>
    <w:rsid w:val="00CA1A7F"/>
    <w:rsid w:val="00CA23AD"/>
    <w:rsid w:val="00CA5118"/>
    <w:rsid w:val="00CA7167"/>
    <w:rsid w:val="00CA74D2"/>
    <w:rsid w:val="00CB09BB"/>
    <w:rsid w:val="00CB143F"/>
    <w:rsid w:val="00CB18BD"/>
    <w:rsid w:val="00CB1C2B"/>
    <w:rsid w:val="00CB3C40"/>
    <w:rsid w:val="00CB62FA"/>
    <w:rsid w:val="00CB6318"/>
    <w:rsid w:val="00CB7777"/>
    <w:rsid w:val="00CC0B56"/>
    <w:rsid w:val="00CC13C8"/>
    <w:rsid w:val="00CC1812"/>
    <w:rsid w:val="00CC2E3E"/>
    <w:rsid w:val="00CC42FD"/>
    <w:rsid w:val="00CC5126"/>
    <w:rsid w:val="00CC78CC"/>
    <w:rsid w:val="00CD0787"/>
    <w:rsid w:val="00CD07A7"/>
    <w:rsid w:val="00CD0D33"/>
    <w:rsid w:val="00CD2985"/>
    <w:rsid w:val="00CD4A0F"/>
    <w:rsid w:val="00CD5B1A"/>
    <w:rsid w:val="00CD65A1"/>
    <w:rsid w:val="00CD6ECA"/>
    <w:rsid w:val="00CE4F02"/>
    <w:rsid w:val="00CF1302"/>
    <w:rsid w:val="00CF242D"/>
    <w:rsid w:val="00CF2863"/>
    <w:rsid w:val="00CF28DA"/>
    <w:rsid w:val="00CF2CE9"/>
    <w:rsid w:val="00CF2FA9"/>
    <w:rsid w:val="00CF3E75"/>
    <w:rsid w:val="00CF516A"/>
    <w:rsid w:val="00CF70E4"/>
    <w:rsid w:val="00CF7BB3"/>
    <w:rsid w:val="00D00082"/>
    <w:rsid w:val="00D00322"/>
    <w:rsid w:val="00D0059D"/>
    <w:rsid w:val="00D007E4"/>
    <w:rsid w:val="00D02618"/>
    <w:rsid w:val="00D04B03"/>
    <w:rsid w:val="00D05F53"/>
    <w:rsid w:val="00D11652"/>
    <w:rsid w:val="00D12EE7"/>
    <w:rsid w:val="00D13B16"/>
    <w:rsid w:val="00D15405"/>
    <w:rsid w:val="00D21242"/>
    <w:rsid w:val="00D21429"/>
    <w:rsid w:val="00D21B64"/>
    <w:rsid w:val="00D226B6"/>
    <w:rsid w:val="00D25FA5"/>
    <w:rsid w:val="00D26051"/>
    <w:rsid w:val="00D30783"/>
    <w:rsid w:val="00D30DB1"/>
    <w:rsid w:val="00D31746"/>
    <w:rsid w:val="00D31860"/>
    <w:rsid w:val="00D32876"/>
    <w:rsid w:val="00D32D65"/>
    <w:rsid w:val="00D32EB7"/>
    <w:rsid w:val="00D33A21"/>
    <w:rsid w:val="00D3427B"/>
    <w:rsid w:val="00D35266"/>
    <w:rsid w:val="00D3559C"/>
    <w:rsid w:val="00D35B79"/>
    <w:rsid w:val="00D35EE1"/>
    <w:rsid w:val="00D37AF6"/>
    <w:rsid w:val="00D42131"/>
    <w:rsid w:val="00D43C17"/>
    <w:rsid w:val="00D44824"/>
    <w:rsid w:val="00D46CBF"/>
    <w:rsid w:val="00D478A8"/>
    <w:rsid w:val="00D50704"/>
    <w:rsid w:val="00D507C8"/>
    <w:rsid w:val="00D51494"/>
    <w:rsid w:val="00D51A3D"/>
    <w:rsid w:val="00D53E09"/>
    <w:rsid w:val="00D56A6E"/>
    <w:rsid w:val="00D6121E"/>
    <w:rsid w:val="00D61EFD"/>
    <w:rsid w:val="00D621D9"/>
    <w:rsid w:val="00D63470"/>
    <w:rsid w:val="00D64660"/>
    <w:rsid w:val="00D6561B"/>
    <w:rsid w:val="00D65875"/>
    <w:rsid w:val="00D65959"/>
    <w:rsid w:val="00D70793"/>
    <w:rsid w:val="00D736F4"/>
    <w:rsid w:val="00D738E6"/>
    <w:rsid w:val="00D74291"/>
    <w:rsid w:val="00D75257"/>
    <w:rsid w:val="00D75748"/>
    <w:rsid w:val="00D757FE"/>
    <w:rsid w:val="00D75F8C"/>
    <w:rsid w:val="00D760E9"/>
    <w:rsid w:val="00D76275"/>
    <w:rsid w:val="00D77D92"/>
    <w:rsid w:val="00D81FD6"/>
    <w:rsid w:val="00D84D91"/>
    <w:rsid w:val="00D86AF2"/>
    <w:rsid w:val="00D86D10"/>
    <w:rsid w:val="00D87295"/>
    <w:rsid w:val="00D95E88"/>
    <w:rsid w:val="00D96BC0"/>
    <w:rsid w:val="00D96D93"/>
    <w:rsid w:val="00D96EC1"/>
    <w:rsid w:val="00D976E8"/>
    <w:rsid w:val="00DA036F"/>
    <w:rsid w:val="00DA1055"/>
    <w:rsid w:val="00DA18E9"/>
    <w:rsid w:val="00DA2F69"/>
    <w:rsid w:val="00DA42D1"/>
    <w:rsid w:val="00DA584E"/>
    <w:rsid w:val="00DA599B"/>
    <w:rsid w:val="00DA633B"/>
    <w:rsid w:val="00DB10AD"/>
    <w:rsid w:val="00DB110B"/>
    <w:rsid w:val="00DB3049"/>
    <w:rsid w:val="00DB6252"/>
    <w:rsid w:val="00DB64B1"/>
    <w:rsid w:val="00DB6877"/>
    <w:rsid w:val="00DB7892"/>
    <w:rsid w:val="00DB7903"/>
    <w:rsid w:val="00DC0DCB"/>
    <w:rsid w:val="00DC2A4D"/>
    <w:rsid w:val="00DC30F7"/>
    <w:rsid w:val="00DC3AD5"/>
    <w:rsid w:val="00DC41ED"/>
    <w:rsid w:val="00DC53B3"/>
    <w:rsid w:val="00DC54D6"/>
    <w:rsid w:val="00DC5D77"/>
    <w:rsid w:val="00DC5F79"/>
    <w:rsid w:val="00DD16CE"/>
    <w:rsid w:val="00DD5A8F"/>
    <w:rsid w:val="00DD5B6D"/>
    <w:rsid w:val="00DD5DD4"/>
    <w:rsid w:val="00DD5E4E"/>
    <w:rsid w:val="00DD6930"/>
    <w:rsid w:val="00DD6A93"/>
    <w:rsid w:val="00DD6B41"/>
    <w:rsid w:val="00DD79FE"/>
    <w:rsid w:val="00DD7D4D"/>
    <w:rsid w:val="00DE0015"/>
    <w:rsid w:val="00DE179B"/>
    <w:rsid w:val="00DE3D25"/>
    <w:rsid w:val="00DE4CA8"/>
    <w:rsid w:val="00DE524C"/>
    <w:rsid w:val="00DE6BEF"/>
    <w:rsid w:val="00DF00D8"/>
    <w:rsid w:val="00DF16A8"/>
    <w:rsid w:val="00DF23C7"/>
    <w:rsid w:val="00DF3C20"/>
    <w:rsid w:val="00DF41C5"/>
    <w:rsid w:val="00DF4A24"/>
    <w:rsid w:val="00DF66A1"/>
    <w:rsid w:val="00DF69AF"/>
    <w:rsid w:val="00DF77F6"/>
    <w:rsid w:val="00E03309"/>
    <w:rsid w:val="00E06386"/>
    <w:rsid w:val="00E06B27"/>
    <w:rsid w:val="00E06FBE"/>
    <w:rsid w:val="00E10332"/>
    <w:rsid w:val="00E10E9B"/>
    <w:rsid w:val="00E10F8A"/>
    <w:rsid w:val="00E11033"/>
    <w:rsid w:val="00E12030"/>
    <w:rsid w:val="00E1445E"/>
    <w:rsid w:val="00E14FCB"/>
    <w:rsid w:val="00E167EE"/>
    <w:rsid w:val="00E168A7"/>
    <w:rsid w:val="00E1692C"/>
    <w:rsid w:val="00E16A8D"/>
    <w:rsid w:val="00E17DAC"/>
    <w:rsid w:val="00E23767"/>
    <w:rsid w:val="00E24497"/>
    <w:rsid w:val="00E255FE"/>
    <w:rsid w:val="00E27161"/>
    <w:rsid w:val="00E27EF2"/>
    <w:rsid w:val="00E3234C"/>
    <w:rsid w:val="00E34C64"/>
    <w:rsid w:val="00E34EED"/>
    <w:rsid w:val="00E35046"/>
    <w:rsid w:val="00E366A7"/>
    <w:rsid w:val="00E36AA7"/>
    <w:rsid w:val="00E4301E"/>
    <w:rsid w:val="00E43942"/>
    <w:rsid w:val="00E44068"/>
    <w:rsid w:val="00E44BFB"/>
    <w:rsid w:val="00E45571"/>
    <w:rsid w:val="00E467A4"/>
    <w:rsid w:val="00E4711C"/>
    <w:rsid w:val="00E4719A"/>
    <w:rsid w:val="00E50337"/>
    <w:rsid w:val="00E507D0"/>
    <w:rsid w:val="00E50C7B"/>
    <w:rsid w:val="00E50F85"/>
    <w:rsid w:val="00E5230D"/>
    <w:rsid w:val="00E53E75"/>
    <w:rsid w:val="00E604FD"/>
    <w:rsid w:val="00E606E8"/>
    <w:rsid w:val="00E60BA9"/>
    <w:rsid w:val="00E61AA6"/>
    <w:rsid w:val="00E62B26"/>
    <w:rsid w:val="00E6697F"/>
    <w:rsid w:val="00E70E9B"/>
    <w:rsid w:val="00E70F3B"/>
    <w:rsid w:val="00E73551"/>
    <w:rsid w:val="00E73BB1"/>
    <w:rsid w:val="00E74BBA"/>
    <w:rsid w:val="00E75603"/>
    <w:rsid w:val="00E7726A"/>
    <w:rsid w:val="00E77C3A"/>
    <w:rsid w:val="00E8012E"/>
    <w:rsid w:val="00E8037D"/>
    <w:rsid w:val="00E80DD2"/>
    <w:rsid w:val="00E81810"/>
    <w:rsid w:val="00E81D97"/>
    <w:rsid w:val="00E830FC"/>
    <w:rsid w:val="00E83C3B"/>
    <w:rsid w:val="00E842D8"/>
    <w:rsid w:val="00E860C8"/>
    <w:rsid w:val="00E86861"/>
    <w:rsid w:val="00E874DD"/>
    <w:rsid w:val="00E90458"/>
    <w:rsid w:val="00E93186"/>
    <w:rsid w:val="00E94E4E"/>
    <w:rsid w:val="00E963DF"/>
    <w:rsid w:val="00EA0641"/>
    <w:rsid w:val="00EA1630"/>
    <w:rsid w:val="00EA2EF7"/>
    <w:rsid w:val="00EA3891"/>
    <w:rsid w:val="00EA3C70"/>
    <w:rsid w:val="00EA41C1"/>
    <w:rsid w:val="00EA5286"/>
    <w:rsid w:val="00EA73D8"/>
    <w:rsid w:val="00EA7442"/>
    <w:rsid w:val="00EB025C"/>
    <w:rsid w:val="00EB0383"/>
    <w:rsid w:val="00EB10C7"/>
    <w:rsid w:val="00EB14B7"/>
    <w:rsid w:val="00EB2334"/>
    <w:rsid w:val="00EB2362"/>
    <w:rsid w:val="00EB52B3"/>
    <w:rsid w:val="00EB6FFF"/>
    <w:rsid w:val="00EB757E"/>
    <w:rsid w:val="00EC241F"/>
    <w:rsid w:val="00EC7809"/>
    <w:rsid w:val="00EC7DE8"/>
    <w:rsid w:val="00ED0047"/>
    <w:rsid w:val="00ED05F2"/>
    <w:rsid w:val="00ED194D"/>
    <w:rsid w:val="00ED1A80"/>
    <w:rsid w:val="00ED21FB"/>
    <w:rsid w:val="00ED2AF2"/>
    <w:rsid w:val="00ED3364"/>
    <w:rsid w:val="00ED3D32"/>
    <w:rsid w:val="00ED60AB"/>
    <w:rsid w:val="00ED65F0"/>
    <w:rsid w:val="00EE0263"/>
    <w:rsid w:val="00EE1E17"/>
    <w:rsid w:val="00EE22CB"/>
    <w:rsid w:val="00EE2CFC"/>
    <w:rsid w:val="00EE31CF"/>
    <w:rsid w:val="00EE4DC6"/>
    <w:rsid w:val="00EE73CC"/>
    <w:rsid w:val="00EF072E"/>
    <w:rsid w:val="00EF24DF"/>
    <w:rsid w:val="00EF25F7"/>
    <w:rsid w:val="00EF294B"/>
    <w:rsid w:val="00EF30DF"/>
    <w:rsid w:val="00EF3341"/>
    <w:rsid w:val="00EF3A53"/>
    <w:rsid w:val="00EF4824"/>
    <w:rsid w:val="00EF4F0F"/>
    <w:rsid w:val="00EF5617"/>
    <w:rsid w:val="00EF6D37"/>
    <w:rsid w:val="00EF6F38"/>
    <w:rsid w:val="00F00466"/>
    <w:rsid w:val="00F00DAA"/>
    <w:rsid w:val="00F01064"/>
    <w:rsid w:val="00F02373"/>
    <w:rsid w:val="00F05211"/>
    <w:rsid w:val="00F05214"/>
    <w:rsid w:val="00F054BB"/>
    <w:rsid w:val="00F07078"/>
    <w:rsid w:val="00F0733C"/>
    <w:rsid w:val="00F1102F"/>
    <w:rsid w:val="00F118DE"/>
    <w:rsid w:val="00F1220D"/>
    <w:rsid w:val="00F13019"/>
    <w:rsid w:val="00F147E0"/>
    <w:rsid w:val="00F1531D"/>
    <w:rsid w:val="00F16033"/>
    <w:rsid w:val="00F1611B"/>
    <w:rsid w:val="00F17CF1"/>
    <w:rsid w:val="00F20B4B"/>
    <w:rsid w:val="00F20BF4"/>
    <w:rsid w:val="00F224D0"/>
    <w:rsid w:val="00F2258C"/>
    <w:rsid w:val="00F231EE"/>
    <w:rsid w:val="00F25BC9"/>
    <w:rsid w:val="00F2695A"/>
    <w:rsid w:val="00F26BAE"/>
    <w:rsid w:val="00F27EAE"/>
    <w:rsid w:val="00F3063F"/>
    <w:rsid w:val="00F3207B"/>
    <w:rsid w:val="00F33AB2"/>
    <w:rsid w:val="00F35EF0"/>
    <w:rsid w:val="00F36AED"/>
    <w:rsid w:val="00F37083"/>
    <w:rsid w:val="00F3719F"/>
    <w:rsid w:val="00F3758D"/>
    <w:rsid w:val="00F37D06"/>
    <w:rsid w:val="00F402BD"/>
    <w:rsid w:val="00F40355"/>
    <w:rsid w:val="00F403A8"/>
    <w:rsid w:val="00F40FB0"/>
    <w:rsid w:val="00F44453"/>
    <w:rsid w:val="00F45006"/>
    <w:rsid w:val="00F502EA"/>
    <w:rsid w:val="00F5108F"/>
    <w:rsid w:val="00F5117B"/>
    <w:rsid w:val="00F514EE"/>
    <w:rsid w:val="00F53970"/>
    <w:rsid w:val="00F56227"/>
    <w:rsid w:val="00F562EA"/>
    <w:rsid w:val="00F5777A"/>
    <w:rsid w:val="00F57EC8"/>
    <w:rsid w:val="00F60F61"/>
    <w:rsid w:val="00F67F4C"/>
    <w:rsid w:val="00F70AF7"/>
    <w:rsid w:val="00F70FF6"/>
    <w:rsid w:val="00F71F70"/>
    <w:rsid w:val="00F726F1"/>
    <w:rsid w:val="00F7356E"/>
    <w:rsid w:val="00F74ADB"/>
    <w:rsid w:val="00F74E66"/>
    <w:rsid w:val="00F75B3B"/>
    <w:rsid w:val="00F75E20"/>
    <w:rsid w:val="00F77DF9"/>
    <w:rsid w:val="00F82B58"/>
    <w:rsid w:val="00F83452"/>
    <w:rsid w:val="00F83F09"/>
    <w:rsid w:val="00F83F97"/>
    <w:rsid w:val="00F8410D"/>
    <w:rsid w:val="00F84CB0"/>
    <w:rsid w:val="00F84FEA"/>
    <w:rsid w:val="00F85504"/>
    <w:rsid w:val="00F8574A"/>
    <w:rsid w:val="00F864B9"/>
    <w:rsid w:val="00F8704C"/>
    <w:rsid w:val="00F90780"/>
    <w:rsid w:val="00F9247F"/>
    <w:rsid w:val="00F93550"/>
    <w:rsid w:val="00F93DF8"/>
    <w:rsid w:val="00F93E5F"/>
    <w:rsid w:val="00F95081"/>
    <w:rsid w:val="00F97B40"/>
    <w:rsid w:val="00FA2429"/>
    <w:rsid w:val="00FA380E"/>
    <w:rsid w:val="00FA4D9F"/>
    <w:rsid w:val="00FA4F6A"/>
    <w:rsid w:val="00FA5B84"/>
    <w:rsid w:val="00FA6824"/>
    <w:rsid w:val="00FA78A5"/>
    <w:rsid w:val="00FB0F96"/>
    <w:rsid w:val="00FB1B29"/>
    <w:rsid w:val="00FB1F70"/>
    <w:rsid w:val="00FB24D7"/>
    <w:rsid w:val="00FB2E06"/>
    <w:rsid w:val="00FB30CA"/>
    <w:rsid w:val="00FB756E"/>
    <w:rsid w:val="00FC1D77"/>
    <w:rsid w:val="00FC1E13"/>
    <w:rsid w:val="00FC2683"/>
    <w:rsid w:val="00FC33F6"/>
    <w:rsid w:val="00FC4519"/>
    <w:rsid w:val="00FC463B"/>
    <w:rsid w:val="00FD083C"/>
    <w:rsid w:val="00FD26F1"/>
    <w:rsid w:val="00FD297C"/>
    <w:rsid w:val="00FE002E"/>
    <w:rsid w:val="00FE0287"/>
    <w:rsid w:val="00FE2FAF"/>
    <w:rsid w:val="00FE3571"/>
    <w:rsid w:val="00FE38D7"/>
    <w:rsid w:val="00FE5BFB"/>
    <w:rsid w:val="00FE68E8"/>
    <w:rsid w:val="00FE6FCC"/>
    <w:rsid w:val="00FE7B27"/>
    <w:rsid w:val="00FF0924"/>
    <w:rsid w:val="00FF1263"/>
    <w:rsid w:val="00FF12B6"/>
    <w:rsid w:val="00FF164E"/>
    <w:rsid w:val="00FF1A59"/>
    <w:rsid w:val="00FF4E09"/>
    <w:rsid w:val="00FF6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5E3750F"/>
  <w15:docId w15:val="{E74DD133-8343-4507-94D6-05D794286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5D77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826EB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4F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A78A5"/>
    <w:rPr>
      <w:color w:val="0000FF"/>
      <w:u w:val="single"/>
    </w:rPr>
  </w:style>
  <w:style w:type="paragraph" w:customStyle="1" w:styleId="Default">
    <w:name w:val="Default"/>
    <w:link w:val="DefaultChar"/>
    <w:rsid w:val="00516DF4"/>
    <w:pPr>
      <w:widowControl w:val="0"/>
      <w:autoSpaceDE w:val="0"/>
      <w:autoSpaceDN w:val="0"/>
      <w:adjustRightInd w:val="0"/>
    </w:pPr>
    <w:rPr>
      <w:rFonts w:ascii="Times New Roman PS MT" w:eastAsia="Times New Roman PS MT" w:cs="Times New Roman PS MT"/>
      <w:color w:val="000000"/>
      <w:kern w:val="0"/>
      <w:sz w:val="24"/>
      <w:szCs w:val="24"/>
    </w:rPr>
  </w:style>
  <w:style w:type="character" w:customStyle="1" w:styleId="opdicttext2">
    <w:name w:val="op_dict_text2"/>
    <w:basedOn w:val="a0"/>
    <w:rsid w:val="008B212F"/>
  </w:style>
  <w:style w:type="paragraph" w:styleId="a5">
    <w:name w:val="header"/>
    <w:basedOn w:val="a"/>
    <w:link w:val="Char"/>
    <w:uiPriority w:val="99"/>
    <w:unhideWhenUsed/>
    <w:rsid w:val="00852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52A0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52A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52A03"/>
    <w:rPr>
      <w:sz w:val="18"/>
      <w:szCs w:val="18"/>
    </w:rPr>
  </w:style>
  <w:style w:type="paragraph" w:styleId="a7">
    <w:name w:val="List Paragraph"/>
    <w:basedOn w:val="a"/>
    <w:uiPriority w:val="34"/>
    <w:qFormat/>
    <w:rsid w:val="002908C6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826EBC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EndNoteBibliographyTitle">
    <w:name w:val="EndNote Bibliography Title"/>
    <w:basedOn w:val="a"/>
    <w:link w:val="EndNoteBibliographyTitleChar"/>
    <w:rsid w:val="00DF23C7"/>
    <w:pPr>
      <w:jc w:val="center"/>
    </w:pPr>
    <w:rPr>
      <w:rFonts w:ascii="Calibri" w:hAnsi="Calibri" w:cs="Calibri"/>
      <w:noProof/>
      <w:sz w:val="20"/>
    </w:rPr>
  </w:style>
  <w:style w:type="character" w:customStyle="1" w:styleId="DefaultChar">
    <w:name w:val="Default Char"/>
    <w:basedOn w:val="a0"/>
    <w:link w:val="Default"/>
    <w:rsid w:val="00DF23C7"/>
    <w:rPr>
      <w:rFonts w:ascii="Times New Roman PS MT" w:eastAsia="Times New Roman PS MT" w:cs="Times New Roman PS MT"/>
      <w:color w:val="000000"/>
      <w:kern w:val="0"/>
      <w:sz w:val="24"/>
      <w:szCs w:val="24"/>
    </w:rPr>
  </w:style>
  <w:style w:type="character" w:customStyle="1" w:styleId="EndNoteBibliographyTitleChar">
    <w:name w:val="EndNote Bibliography Title Char"/>
    <w:basedOn w:val="DefaultChar"/>
    <w:link w:val="EndNoteBibliographyTitle"/>
    <w:rsid w:val="00DF23C7"/>
    <w:rPr>
      <w:rFonts w:ascii="Calibri" w:eastAsia="Times New Roman PS MT" w:hAnsi="Calibri" w:cs="Calibri"/>
      <w:noProof/>
      <w:color w:val="000000"/>
      <w:kern w:val="0"/>
      <w:sz w:val="20"/>
      <w:szCs w:val="24"/>
    </w:rPr>
  </w:style>
  <w:style w:type="paragraph" w:customStyle="1" w:styleId="EndNoteBibliography">
    <w:name w:val="EndNote Bibliography"/>
    <w:basedOn w:val="a"/>
    <w:link w:val="EndNoteBibliographyChar"/>
    <w:rsid w:val="00DF23C7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Char"/>
    <w:link w:val="EndNoteBibliography"/>
    <w:rsid w:val="00DF23C7"/>
    <w:rPr>
      <w:rFonts w:ascii="Calibri" w:eastAsia="Times New Roman PS MT" w:hAnsi="Calibri" w:cs="Calibri"/>
      <w:noProof/>
      <w:color w:val="000000"/>
      <w:kern w:val="0"/>
      <w:sz w:val="20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310BD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0BDC"/>
    <w:rPr>
      <w:sz w:val="18"/>
      <w:szCs w:val="18"/>
    </w:rPr>
  </w:style>
  <w:style w:type="paragraph" w:styleId="a9">
    <w:name w:val="Revision"/>
    <w:hidden/>
    <w:uiPriority w:val="99"/>
    <w:semiHidden/>
    <w:rsid w:val="001B75C8"/>
  </w:style>
  <w:style w:type="character" w:styleId="aa">
    <w:name w:val="Placeholder Text"/>
    <w:basedOn w:val="a0"/>
    <w:uiPriority w:val="99"/>
    <w:semiHidden/>
    <w:rsid w:val="00846D70"/>
    <w:rPr>
      <w:color w:val="808080"/>
    </w:rPr>
  </w:style>
  <w:style w:type="character" w:customStyle="1" w:styleId="opdicttext1">
    <w:name w:val="op_dict_text1"/>
    <w:basedOn w:val="a0"/>
    <w:rsid w:val="007915AC"/>
  </w:style>
  <w:style w:type="character" w:styleId="ab">
    <w:name w:val="FollowedHyperlink"/>
    <w:basedOn w:val="a0"/>
    <w:uiPriority w:val="99"/>
    <w:semiHidden/>
    <w:unhideWhenUsed/>
    <w:rsid w:val="00715DC8"/>
    <w:rPr>
      <w:color w:val="954F72" w:themeColor="followed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AE4E4E"/>
    <w:rPr>
      <w:sz w:val="21"/>
      <w:szCs w:val="21"/>
    </w:rPr>
  </w:style>
  <w:style w:type="paragraph" w:styleId="ad">
    <w:name w:val="annotation text"/>
    <w:basedOn w:val="a"/>
    <w:link w:val="Char2"/>
    <w:uiPriority w:val="99"/>
    <w:semiHidden/>
    <w:unhideWhenUsed/>
    <w:rsid w:val="00AE4E4E"/>
    <w:pPr>
      <w:jc w:val="left"/>
    </w:pPr>
  </w:style>
  <w:style w:type="character" w:customStyle="1" w:styleId="Char2">
    <w:name w:val="批注文字 Char"/>
    <w:basedOn w:val="a0"/>
    <w:link w:val="ad"/>
    <w:uiPriority w:val="99"/>
    <w:semiHidden/>
    <w:rsid w:val="00AE4E4E"/>
  </w:style>
  <w:style w:type="paragraph" w:styleId="ae">
    <w:name w:val="annotation subject"/>
    <w:basedOn w:val="ad"/>
    <w:next w:val="ad"/>
    <w:link w:val="Char3"/>
    <w:uiPriority w:val="99"/>
    <w:semiHidden/>
    <w:unhideWhenUsed/>
    <w:rsid w:val="00AE4E4E"/>
    <w:rPr>
      <w:b/>
      <w:bCs/>
    </w:rPr>
  </w:style>
  <w:style w:type="character" w:customStyle="1" w:styleId="Char3">
    <w:name w:val="批注主题 Char"/>
    <w:basedOn w:val="Char2"/>
    <w:link w:val="ae"/>
    <w:uiPriority w:val="99"/>
    <w:semiHidden/>
    <w:rsid w:val="00AE4E4E"/>
    <w:rPr>
      <w:b/>
      <w:bCs/>
    </w:rPr>
  </w:style>
  <w:style w:type="table" w:customStyle="1" w:styleId="1">
    <w:name w:val="网格型1"/>
    <w:basedOn w:val="a1"/>
    <w:next w:val="a3"/>
    <w:uiPriority w:val="39"/>
    <w:rsid w:val="008D56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age number"/>
    <w:basedOn w:val="a0"/>
    <w:uiPriority w:val="99"/>
    <w:semiHidden/>
    <w:unhideWhenUsed/>
    <w:rsid w:val="0026313F"/>
  </w:style>
  <w:style w:type="character" w:customStyle="1" w:styleId="apple-converted-space">
    <w:name w:val="apple-converted-space"/>
    <w:basedOn w:val="a0"/>
    <w:rsid w:val="00CF70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9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7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22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DDD93-FBC0-4A46-92B0-30C1E69F09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7556</TotalTime>
  <Pages>1</Pages>
  <Words>442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yuanxuelian</dc:creator>
  <cp:lastModifiedBy>yuanxuelian</cp:lastModifiedBy>
  <cp:revision>267</cp:revision>
  <dcterms:created xsi:type="dcterms:W3CDTF">2019-11-20T07:39:00Z</dcterms:created>
  <dcterms:modified xsi:type="dcterms:W3CDTF">2020-02-13T02:19:00Z</dcterms:modified>
</cp:coreProperties>
</file>